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B8E" w:rsidRDefault="00057B8E">
      <w:pPr>
        <w:jc w:val="center"/>
        <w:rPr>
          <w:b/>
          <w:sz w:val="32"/>
          <w:szCs w:val="32"/>
        </w:rPr>
      </w:pPr>
      <w:r w:rsidRPr="00057B8E">
        <w:rPr>
          <w:rFonts w:hint="eastAsia"/>
          <w:b/>
          <w:sz w:val="32"/>
          <w:szCs w:val="32"/>
        </w:rPr>
        <w:t>农银人寿附加</w:t>
      </w:r>
      <w:proofErr w:type="gramStart"/>
      <w:r w:rsidR="007D1294">
        <w:rPr>
          <w:rFonts w:hint="eastAsia"/>
          <w:b/>
          <w:sz w:val="32"/>
          <w:szCs w:val="32"/>
        </w:rPr>
        <w:t>臻</w:t>
      </w:r>
      <w:proofErr w:type="gramEnd"/>
      <w:r w:rsidR="007D1294">
        <w:rPr>
          <w:rFonts w:hint="eastAsia"/>
          <w:b/>
          <w:sz w:val="32"/>
          <w:szCs w:val="32"/>
        </w:rPr>
        <w:t>爱宝</w:t>
      </w:r>
      <w:proofErr w:type="gramStart"/>
      <w:r w:rsidR="007D1294">
        <w:rPr>
          <w:rFonts w:hint="eastAsia"/>
          <w:b/>
          <w:sz w:val="32"/>
          <w:szCs w:val="32"/>
        </w:rPr>
        <w:t>倍</w:t>
      </w:r>
      <w:proofErr w:type="gramEnd"/>
      <w:r w:rsidR="007D1294">
        <w:rPr>
          <w:rFonts w:hint="eastAsia"/>
          <w:b/>
          <w:sz w:val="32"/>
          <w:szCs w:val="32"/>
        </w:rPr>
        <w:t>（</w:t>
      </w:r>
      <w:r w:rsidR="007D1294">
        <w:rPr>
          <w:rFonts w:hint="eastAsia"/>
          <w:b/>
          <w:sz w:val="32"/>
          <w:szCs w:val="32"/>
        </w:rPr>
        <w:t>2026</w:t>
      </w:r>
      <w:r w:rsidR="007D1294">
        <w:rPr>
          <w:rFonts w:hint="eastAsia"/>
          <w:b/>
          <w:sz w:val="32"/>
          <w:szCs w:val="32"/>
        </w:rPr>
        <w:t>）</w:t>
      </w:r>
      <w:r w:rsidRPr="00057B8E">
        <w:rPr>
          <w:rFonts w:hint="eastAsia"/>
          <w:b/>
          <w:sz w:val="32"/>
          <w:szCs w:val="32"/>
        </w:rPr>
        <w:t>重大疾病保险</w:t>
      </w:r>
    </w:p>
    <w:p w:rsidR="00147DED" w:rsidRDefault="00492460">
      <w:pPr>
        <w:jc w:val="center"/>
        <w:rPr>
          <w:b/>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-140970</wp:posOffset>
                </wp:positionH>
                <wp:positionV relativeFrom="paragraph">
                  <wp:posOffset>375920</wp:posOffset>
                </wp:positionV>
                <wp:extent cx="5756910" cy="0"/>
                <wp:effectExtent l="0" t="0" r="15875"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745" cy="0"/>
                        </a:xfrm>
                        <a:prstGeom prst="line">
                          <a:avLst/>
                        </a:prstGeom>
                        <a:noFill/>
                        <a:ln w="19050">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1.1pt;margin-top:29.6pt;height:0pt;width:453.3pt;z-index:251659264;mso-width-relative:page;mso-height-relative:page;" filled="f" stroked="t" coordsize="21600,21600" o:gfxdata="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qtCLe1gAAAAkB&#10;AAAPAAAAAAAAAAEAIAAAACIAAABkcnMvZG93bnJldi54bWxQSwECFAAUAAAACACHTuJArymvwOQB&#10;AACrAwAADgAAAAAAAAABACAAAAAlAQAAZHJzL2Uyb0RvYy54bWxQSwUGAAAAAAYABgBZAQAAewUA&#10;AAAA&#10;">
                <v:fill on="f" focussize="0,0"/>
                <v:stroke weight="1.5pt" color="#000000" joinstyle="round"/>
                <v:imagedata o:title=""/>
                <o:lock v:ext="edit" aspectratio="f"/>
              </v:line>
            </w:pict>
          </mc:Fallback>
        </mc:AlternateContent>
      </w:r>
      <w:r>
        <w:rPr>
          <w:rFonts w:hint="eastAsia"/>
          <w:b/>
          <w:sz w:val="28"/>
          <w:szCs w:val="28"/>
        </w:rPr>
        <w:t>产品说明书</w:t>
      </w:r>
    </w:p>
    <w:p w:rsidR="00147DED" w:rsidRDefault="00492460">
      <w:pPr>
        <w:numPr>
          <w:ilvl w:val="0"/>
          <w:numId w:val="1"/>
        </w:numPr>
        <w:snapToGrid w:val="0"/>
        <w:spacing w:before="240" w:after="120"/>
        <w:rPr>
          <w:rFonts w:asciiTheme="minorEastAsia" w:eastAsiaTheme="minorEastAsia" w:hAnsiTheme="minorEastAsia"/>
          <w:b/>
          <w:kern w:val="0"/>
          <w:sz w:val="18"/>
          <w:szCs w:val="18"/>
          <w:shd w:val="pct10" w:color="auto" w:fill="FFFFFF"/>
        </w:rPr>
      </w:pPr>
      <w:r>
        <w:rPr>
          <w:rFonts w:asciiTheme="minorEastAsia" w:eastAsiaTheme="minorEastAsia" w:hAnsiTheme="minorEastAsia" w:hint="eastAsia"/>
          <w:b/>
          <w:kern w:val="0"/>
          <w:sz w:val="18"/>
          <w:szCs w:val="18"/>
          <w:shd w:val="pct10" w:color="auto" w:fill="FFFFFF"/>
        </w:rPr>
        <w:t>产品基本特征</w:t>
      </w:r>
    </w:p>
    <w:p w:rsidR="00147DED" w:rsidRDefault="00492460">
      <w:pPr>
        <w:pStyle w:val="a4"/>
        <w:numPr>
          <w:ilvl w:val="0"/>
          <w:numId w:val="2"/>
        </w:numPr>
        <w:snapToGrid w:val="0"/>
        <w:ind w:rightChars="-150" w:right="-315"/>
        <w:rPr>
          <w:rFonts w:asciiTheme="minorEastAsia" w:eastAsiaTheme="minorEastAsia" w:hAnsiTheme="minorEastAsia"/>
          <w:b/>
          <w:sz w:val="18"/>
          <w:szCs w:val="18"/>
        </w:rPr>
      </w:pPr>
      <w:r>
        <w:rPr>
          <w:rFonts w:asciiTheme="minorEastAsia" w:eastAsiaTheme="minorEastAsia" w:hAnsiTheme="minorEastAsia" w:hint="eastAsia"/>
          <w:b/>
          <w:sz w:val="18"/>
          <w:szCs w:val="18"/>
        </w:rPr>
        <w:t>保险责任</w:t>
      </w:r>
    </w:p>
    <w:p w:rsidR="00147DED" w:rsidRDefault="008169B2">
      <w:pPr>
        <w:pStyle w:val="a4"/>
        <w:snapToGrid w:val="0"/>
        <w:ind w:rightChars="40" w:right="84"/>
        <w:rPr>
          <w:rFonts w:asciiTheme="minorEastAsia" w:eastAsiaTheme="minorEastAsia" w:hAnsiTheme="minorEastAsia"/>
          <w:kern w:val="0"/>
          <w:sz w:val="18"/>
          <w:szCs w:val="18"/>
        </w:rPr>
      </w:pPr>
      <w:r w:rsidRPr="008169B2">
        <w:rPr>
          <w:rFonts w:asciiTheme="minorEastAsia" w:eastAsiaTheme="minorEastAsia" w:hAnsiTheme="minorEastAsia" w:hint="eastAsia"/>
          <w:kern w:val="0"/>
          <w:sz w:val="18"/>
          <w:szCs w:val="18"/>
        </w:rPr>
        <w:t>在保险期间内，若被保险人因意外伤害或于等待期后因意外伤害以外的原因发生保险事故，我们承担下列保险责任：</w:t>
      </w:r>
    </w:p>
    <w:p w:rsidR="00147DED" w:rsidRDefault="00147DED">
      <w:pPr>
        <w:pStyle w:val="a4"/>
        <w:snapToGrid w:val="0"/>
        <w:ind w:rightChars="-150" w:right="-315"/>
        <w:rPr>
          <w:rFonts w:asciiTheme="minorEastAsia" w:eastAsiaTheme="minorEastAsia" w:hAnsiTheme="minorEastAsia"/>
          <w:kern w:val="0"/>
          <w:sz w:val="18"/>
          <w:szCs w:val="18"/>
        </w:rPr>
      </w:pPr>
    </w:p>
    <w:p w:rsidR="00147DED" w:rsidRDefault="008169B2">
      <w:pPr>
        <w:pStyle w:val="a4"/>
        <w:snapToGrid w:val="0"/>
        <w:ind w:rightChars="-150" w:right="-315"/>
        <w:rPr>
          <w:rFonts w:asciiTheme="minorEastAsia" w:eastAsiaTheme="minorEastAsia" w:hAnsiTheme="minorEastAsia" w:cs="Times New Roman"/>
          <w:color w:val="000000"/>
          <w:sz w:val="18"/>
          <w:szCs w:val="18"/>
        </w:rPr>
      </w:pPr>
      <w:r w:rsidRPr="008169B2">
        <w:rPr>
          <w:rFonts w:asciiTheme="minorEastAsia" w:eastAsiaTheme="minorEastAsia" w:hAnsiTheme="minorEastAsia" w:hint="eastAsia"/>
          <w:b/>
          <w:sz w:val="18"/>
          <w:szCs w:val="18"/>
        </w:rPr>
        <w:t>重大疾病保险金</w:t>
      </w:r>
      <w:r w:rsidR="00492460">
        <w:rPr>
          <w:rFonts w:asciiTheme="minorEastAsia" w:eastAsiaTheme="minorEastAsia" w:hAnsiTheme="minorEastAsia" w:cs="Times New Roman" w:hint="eastAsia"/>
          <w:color w:val="000000"/>
          <w:sz w:val="18"/>
          <w:szCs w:val="18"/>
        </w:rPr>
        <w:t>：</w:t>
      </w:r>
    </w:p>
    <w:p w:rsidR="00147DED" w:rsidRDefault="00492460" w:rsidP="00492460">
      <w:pPr>
        <w:widowControl/>
        <w:adjustRightInd w:val="0"/>
        <w:snapToGrid w:val="0"/>
        <w:jc w:val="left"/>
        <w:rPr>
          <w:rFonts w:asciiTheme="minorEastAsia" w:eastAsiaTheme="minorEastAsia" w:hAnsiTheme="minorEastAsia"/>
          <w:b/>
          <w:color w:val="000000"/>
          <w:kern w:val="0"/>
          <w:sz w:val="18"/>
          <w:szCs w:val="18"/>
        </w:rPr>
      </w:pPr>
      <w:r>
        <w:rPr>
          <w:rFonts w:asciiTheme="minorEastAsia" w:eastAsiaTheme="minorEastAsia" w:hAnsiTheme="minorEastAsia" w:hint="eastAsia"/>
          <w:color w:val="000000"/>
          <w:sz w:val="18"/>
          <w:szCs w:val="18"/>
        </w:rPr>
        <w:t>若被保险人经医疗机构专科医生确诊，</w:t>
      </w:r>
      <w:r>
        <w:rPr>
          <w:rFonts w:asciiTheme="minorEastAsia" w:eastAsiaTheme="minorEastAsia" w:hAnsiTheme="minorEastAsia" w:hint="eastAsia"/>
          <w:b/>
          <w:color w:val="000000"/>
          <w:sz w:val="18"/>
          <w:szCs w:val="18"/>
        </w:rPr>
        <w:t>首次患上</w:t>
      </w:r>
      <w:r>
        <w:rPr>
          <w:rFonts w:asciiTheme="minorEastAsia" w:eastAsiaTheme="minorEastAsia" w:hAnsiTheme="minorEastAsia" w:hint="eastAsia"/>
          <w:color w:val="000000"/>
          <w:sz w:val="18"/>
          <w:szCs w:val="18"/>
        </w:rPr>
        <w:t>本合同约定的重大疾病，我们将按本合同的基本保险金额给付重大疾病保险金，</w:t>
      </w:r>
      <w:r>
        <w:rPr>
          <w:rFonts w:asciiTheme="minorEastAsia" w:eastAsiaTheme="minorEastAsia" w:hAnsiTheme="minorEastAsia" w:hint="eastAsia"/>
          <w:b/>
          <w:color w:val="000000"/>
          <w:sz w:val="18"/>
          <w:szCs w:val="18"/>
        </w:rPr>
        <w:t>本合同终止。</w:t>
      </w:r>
    </w:p>
    <w:p w:rsidR="00147DED" w:rsidRDefault="00492460" w:rsidP="00492460">
      <w:pPr>
        <w:snapToGrid w:val="0"/>
        <w:rPr>
          <w:rFonts w:asciiTheme="minorEastAsia" w:eastAsiaTheme="minorEastAsia" w:hAnsiTheme="minorEastAsia"/>
          <w:sz w:val="18"/>
          <w:szCs w:val="18"/>
        </w:rPr>
      </w:pPr>
      <w:r>
        <w:rPr>
          <w:rFonts w:asciiTheme="minorEastAsia" w:eastAsiaTheme="minorEastAsia" w:hAnsiTheme="minorEastAsia" w:hint="eastAsia"/>
          <w:b/>
          <w:color w:val="000000"/>
          <w:sz w:val="18"/>
          <w:szCs w:val="18"/>
        </w:rPr>
        <w:t>若被保险人由于同一疾病原因、同次医疗行为或同次意外伤害事故，经医疗机构专科医生确诊首次患上本合同约定的两种或两种以上重大疾病的，我们仅按一种重大疾病给付重大疾病保险金，重大疾病保险金的给付以本合同的基本保险金额为限。</w:t>
      </w:r>
    </w:p>
    <w:p w:rsidR="00492460" w:rsidRDefault="00492460">
      <w:pPr>
        <w:pStyle w:val="a4"/>
        <w:snapToGrid w:val="0"/>
        <w:rPr>
          <w:rFonts w:asciiTheme="minorEastAsia" w:eastAsiaTheme="minorEastAsia" w:hAnsiTheme="minorEastAsia"/>
          <w:b/>
          <w:sz w:val="18"/>
          <w:szCs w:val="18"/>
        </w:rPr>
      </w:pPr>
    </w:p>
    <w:p w:rsidR="00147DED" w:rsidRDefault="008169B2">
      <w:pPr>
        <w:pStyle w:val="a4"/>
        <w:snapToGrid w:val="0"/>
        <w:rPr>
          <w:rFonts w:asciiTheme="minorEastAsia" w:eastAsiaTheme="minorEastAsia" w:hAnsiTheme="minorEastAsia" w:cs="Times New Roman"/>
          <w:color w:val="000000"/>
          <w:sz w:val="18"/>
          <w:szCs w:val="18"/>
        </w:rPr>
      </w:pPr>
      <w:r w:rsidRPr="008169B2">
        <w:rPr>
          <w:rFonts w:asciiTheme="minorEastAsia" w:eastAsiaTheme="minorEastAsia" w:hAnsiTheme="minorEastAsia" w:hint="eastAsia"/>
          <w:b/>
          <w:sz w:val="18"/>
          <w:szCs w:val="18"/>
        </w:rPr>
        <w:t>白血病关爱保险金</w:t>
      </w:r>
      <w:r w:rsidR="00492460">
        <w:rPr>
          <w:rFonts w:asciiTheme="minorEastAsia" w:eastAsiaTheme="minorEastAsia" w:hAnsiTheme="minorEastAsia" w:cs="Times New Roman" w:hint="eastAsia"/>
          <w:color w:val="000000"/>
          <w:sz w:val="18"/>
          <w:szCs w:val="18"/>
        </w:rPr>
        <w:t>：</w:t>
      </w:r>
    </w:p>
    <w:p w:rsidR="00147DED" w:rsidRDefault="008169B2" w:rsidP="004562BF">
      <w:pPr>
        <w:pStyle w:val="a4"/>
        <w:snapToGrid w:val="0"/>
        <w:rPr>
          <w:rFonts w:asciiTheme="minorEastAsia" w:eastAsiaTheme="minorEastAsia" w:hAnsiTheme="minorEastAsia" w:cs="Times New Roman"/>
          <w:color w:val="000000"/>
          <w:sz w:val="18"/>
          <w:szCs w:val="18"/>
        </w:rPr>
      </w:pPr>
      <w:r w:rsidRPr="008169B2">
        <w:rPr>
          <w:rFonts w:asciiTheme="minorEastAsia" w:eastAsiaTheme="minorEastAsia" w:hAnsiTheme="minorEastAsia" w:cs="Times New Roman" w:hint="eastAsia"/>
          <w:color w:val="000000"/>
          <w:sz w:val="18"/>
          <w:szCs w:val="18"/>
        </w:rPr>
        <w:t>若被保险人经医疗机构专科医生确诊，</w:t>
      </w:r>
      <w:r w:rsidRPr="008169B2">
        <w:rPr>
          <w:rFonts w:asciiTheme="minorEastAsia" w:eastAsiaTheme="minorEastAsia" w:hAnsiTheme="minorEastAsia" w:cs="Times New Roman" w:hint="eastAsia"/>
          <w:b/>
          <w:color w:val="000000"/>
          <w:sz w:val="18"/>
          <w:szCs w:val="18"/>
        </w:rPr>
        <w:t>首次患上</w:t>
      </w:r>
      <w:r w:rsidRPr="008169B2">
        <w:rPr>
          <w:rFonts w:asciiTheme="minorEastAsia" w:eastAsiaTheme="minorEastAsia" w:hAnsiTheme="minorEastAsia" w:cs="Times New Roman" w:hint="eastAsia"/>
          <w:color w:val="000000"/>
          <w:sz w:val="18"/>
          <w:szCs w:val="18"/>
        </w:rPr>
        <w:t>本合同约定的白血病，我们除给付重大疾病保险金之外，还将按本合同的基本保险金额给付白血病关爱保险金，</w:t>
      </w:r>
      <w:r w:rsidRPr="008169B2">
        <w:rPr>
          <w:rFonts w:asciiTheme="minorEastAsia" w:eastAsiaTheme="minorEastAsia" w:hAnsiTheme="minorEastAsia" w:cs="Times New Roman" w:hint="eastAsia"/>
          <w:b/>
          <w:color w:val="000000"/>
          <w:sz w:val="18"/>
          <w:szCs w:val="18"/>
        </w:rPr>
        <w:t>本合同终止</w:t>
      </w:r>
      <w:r w:rsidRPr="008169B2">
        <w:rPr>
          <w:rFonts w:asciiTheme="minorEastAsia" w:eastAsiaTheme="minorEastAsia" w:hAnsiTheme="minorEastAsia" w:cs="Times New Roman" w:hint="eastAsia"/>
          <w:color w:val="000000"/>
          <w:sz w:val="18"/>
          <w:szCs w:val="18"/>
        </w:rPr>
        <w:t>。</w:t>
      </w:r>
    </w:p>
    <w:p w:rsidR="00147DED" w:rsidRDefault="00147DED">
      <w:pPr>
        <w:pStyle w:val="a4"/>
        <w:snapToGrid w:val="0"/>
        <w:rPr>
          <w:rFonts w:asciiTheme="minorEastAsia" w:eastAsiaTheme="minorEastAsia" w:hAnsiTheme="minorEastAsia" w:cs="Times New Roman"/>
          <w:b/>
          <w:color w:val="000000"/>
          <w:sz w:val="18"/>
          <w:szCs w:val="18"/>
        </w:rPr>
      </w:pPr>
    </w:p>
    <w:p w:rsidR="00147DED" w:rsidRDefault="00492460">
      <w:pPr>
        <w:pStyle w:val="a4"/>
        <w:numPr>
          <w:ilvl w:val="0"/>
          <w:numId w:val="2"/>
        </w:numPr>
        <w:snapToGrid w:val="0"/>
        <w:ind w:rightChars="-150" w:right="-315"/>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责任免除</w:t>
      </w:r>
    </w:p>
    <w:p w:rsidR="008169B2" w:rsidRPr="003A5D07" w:rsidRDefault="008169B2" w:rsidP="008169B2">
      <w:pPr>
        <w:widowControl/>
        <w:adjustRightInd w:val="0"/>
        <w:snapToGrid w:val="0"/>
        <w:jc w:val="left"/>
        <w:rPr>
          <w:rFonts w:ascii="宋体" w:hAnsi="宋体"/>
          <w:b/>
          <w:color w:val="000000"/>
          <w:sz w:val="18"/>
          <w:szCs w:val="18"/>
        </w:rPr>
      </w:pPr>
      <w:r w:rsidRPr="003A5D07">
        <w:rPr>
          <w:rFonts w:ascii="宋体" w:hAnsi="宋体" w:hint="eastAsia"/>
          <w:b/>
          <w:color w:val="000000"/>
          <w:sz w:val="18"/>
          <w:szCs w:val="18"/>
        </w:rPr>
        <w:t>因下列情形之一导致被保险人发生重大疾病或白血病的，我们不承担给付保险金的责任：</w:t>
      </w:r>
    </w:p>
    <w:p w:rsidR="008169B2" w:rsidRPr="003A5D07" w:rsidRDefault="008169B2" w:rsidP="008169B2">
      <w:pPr>
        <w:widowControl/>
        <w:adjustRightInd w:val="0"/>
        <w:snapToGrid w:val="0"/>
        <w:jc w:val="left"/>
        <w:rPr>
          <w:rFonts w:ascii="宋体" w:hAnsi="宋体"/>
          <w:b/>
          <w:bCs/>
          <w:sz w:val="18"/>
          <w:szCs w:val="18"/>
        </w:rPr>
      </w:pPr>
      <w:r w:rsidRPr="003A5D07">
        <w:rPr>
          <w:rFonts w:ascii="宋体" w:hAnsi="宋体" w:hint="eastAsia"/>
          <w:b/>
          <w:sz w:val="18"/>
          <w:szCs w:val="18"/>
        </w:rPr>
        <w:t>（1）投保人对被保险人的故意杀害、故意伤害；</w:t>
      </w:r>
    </w:p>
    <w:p w:rsidR="008169B2" w:rsidRPr="003A5D07" w:rsidRDefault="008169B2" w:rsidP="008169B2">
      <w:pPr>
        <w:widowControl/>
        <w:adjustRightInd w:val="0"/>
        <w:snapToGrid w:val="0"/>
        <w:jc w:val="left"/>
        <w:rPr>
          <w:rFonts w:ascii="宋体" w:hAnsi="宋体"/>
          <w:b/>
          <w:bCs/>
          <w:sz w:val="18"/>
          <w:szCs w:val="18"/>
        </w:rPr>
      </w:pPr>
      <w:r w:rsidRPr="003A5D07">
        <w:rPr>
          <w:rFonts w:ascii="宋体" w:hAnsi="宋体" w:hint="eastAsia"/>
          <w:b/>
          <w:sz w:val="18"/>
          <w:szCs w:val="18"/>
        </w:rPr>
        <w:t>（2）被保险人故意犯罪或抗拒依法采取的刑事强制措施；</w:t>
      </w:r>
    </w:p>
    <w:p w:rsidR="008169B2" w:rsidRPr="003A5D07" w:rsidRDefault="008169B2" w:rsidP="008169B2">
      <w:pPr>
        <w:widowControl/>
        <w:adjustRightInd w:val="0"/>
        <w:snapToGrid w:val="0"/>
        <w:jc w:val="left"/>
        <w:rPr>
          <w:rFonts w:ascii="宋体" w:hAnsi="宋体"/>
          <w:b/>
          <w:bCs/>
          <w:sz w:val="18"/>
          <w:szCs w:val="18"/>
        </w:rPr>
      </w:pPr>
      <w:r w:rsidRPr="003A5D07">
        <w:rPr>
          <w:rFonts w:ascii="宋体" w:hAnsi="宋体" w:hint="eastAsia"/>
          <w:b/>
          <w:sz w:val="18"/>
          <w:szCs w:val="18"/>
        </w:rPr>
        <w:t>（3）被保险人故意自伤、或自本合同成立或者本合同效力恢复之日起2年内自杀，但被保险人自杀时为无民事行为能力人的除外；</w:t>
      </w:r>
    </w:p>
    <w:p w:rsidR="008169B2" w:rsidRPr="003A5D07" w:rsidRDefault="008169B2" w:rsidP="008169B2">
      <w:pPr>
        <w:widowControl/>
        <w:adjustRightInd w:val="0"/>
        <w:snapToGrid w:val="0"/>
        <w:jc w:val="left"/>
        <w:rPr>
          <w:rFonts w:ascii="宋体" w:hAnsi="宋体"/>
          <w:b/>
          <w:bCs/>
          <w:sz w:val="18"/>
          <w:szCs w:val="18"/>
        </w:rPr>
      </w:pPr>
      <w:r w:rsidRPr="003A5D07">
        <w:rPr>
          <w:rFonts w:ascii="宋体" w:hAnsi="宋体" w:hint="eastAsia"/>
          <w:b/>
          <w:sz w:val="18"/>
          <w:szCs w:val="18"/>
        </w:rPr>
        <w:t>（4）被保险人服用、吸食或注射</w:t>
      </w:r>
      <w:r w:rsidRPr="003A5D07">
        <w:rPr>
          <w:rFonts w:ascii="宋体" w:hAnsi="宋体" w:hint="eastAsia"/>
          <w:b/>
          <w:bCs/>
          <w:sz w:val="18"/>
          <w:szCs w:val="18"/>
        </w:rPr>
        <w:t>毒品</w:t>
      </w:r>
      <w:r w:rsidRPr="003A5D07">
        <w:rPr>
          <w:rFonts w:ascii="宋体" w:hAnsi="宋体" w:hint="eastAsia"/>
          <w:b/>
          <w:sz w:val="18"/>
          <w:szCs w:val="18"/>
        </w:rPr>
        <w:t>；</w:t>
      </w:r>
    </w:p>
    <w:p w:rsidR="008169B2" w:rsidRPr="003A5D07" w:rsidRDefault="008169B2" w:rsidP="008169B2">
      <w:pPr>
        <w:widowControl/>
        <w:adjustRightInd w:val="0"/>
        <w:snapToGrid w:val="0"/>
        <w:jc w:val="left"/>
        <w:rPr>
          <w:rFonts w:ascii="宋体" w:hAnsi="宋体"/>
          <w:b/>
          <w:bCs/>
          <w:sz w:val="18"/>
          <w:szCs w:val="18"/>
        </w:rPr>
      </w:pPr>
      <w:r w:rsidRPr="003A5D07">
        <w:rPr>
          <w:rFonts w:ascii="宋体" w:hAnsi="宋体" w:hint="eastAsia"/>
          <w:b/>
          <w:sz w:val="18"/>
          <w:szCs w:val="18"/>
        </w:rPr>
        <w:t>（5）被保险人</w:t>
      </w:r>
      <w:r w:rsidRPr="003A5D07">
        <w:rPr>
          <w:rFonts w:ascii="宋体" w:hAnsi="宋体" w:hint="eastAsia"/>
          <w:b/>
          <w:bCs/>
          <w:sz w:val="18"/>
          <w:szCs w:val="18"/>
        </w:rPr>
        <w:t>酒后驾驶</w:t>
      </w:r>
      <w:r w:rsidRPr="003A5D07">
        <w:rPr>
          <w:rFonts w:ascii="宋体" w:hAnsi="宋体" w:hint="eastAsia"/>
          <w:b/>
          <w:sz w:val="18"/>
          <w:szCs w:val="18"/>
        </w:rPr>
        <w:t>、</w:t>
      </w:r>
      <w:r w:rsidRPr="003A5D07">
        <w:rPr>
          <w:rFonts w:ascii="宋体" w:hAnsi="宋体" w:hint="eastAsia"/>
          <w:b/>
          <w:bCs/>
          <w:sz w:val="18"/>
          <w:szCs w:val="18"/>
        </w:rPr>
        <w:t>无合法有效驾驶证</w:t>
      </w:r>
      <w:r w:rsidRPr="003A5D07">
        <w:rPr>
          <w:rFonts w:ascii="宋体" w:hAnsi="宋体" w:hint="eastAsia"/>
          <w:b/>
          <w:sz w:val="18"/>
          <w:szCs w:val="18"/>
        </w:rPr>
        <w:t>驾驶，或驾驶</w:t>
      </w:r>
      <w:r w:rsidRPr="003A5D07">
        <w:rPr>
          <w:rFonts w:ascii="宋体" w:hAnsi="宋体" w:hint="eastAsia"/>
          <w:b/>
          <w:bCs/>
          <w:sz w:val="18"/>
          <w:szCs w:val="18"/>
        </w:rPr>
        <w:t>无合法有效行驶证</w:t>
      </w:r>
      <w:r w:rsidRPr="003A5D07">
        <w:rPr>
          <w:rFonts w:ascii="宋体" w:hAnsi="宋体" w:hint="eastAsia"/>
          <w:b/>
          <w:sz w:val="18"/>
          <w:szCs w:val="18"/>
        </w:rPr>
        <w:t>的</w:t>
      </w:r>
      <w:r w:rsidRPr="003A5D07">
        <w:rPr>
          <w:rFonts w:ascii="宋体" w:hAnsi="宋体" w:hint="eastAsia"/>
          <w:b/>
          <w:bCs/>
          <w:sz w:val="18"/>
          <w:szCs w:val="18"/>
        </w:rPr>
        <w:t>机动车</w:t>
      </w:r>
      <w:r w:rsidRPr="003A5D07">
        <w:rPr>
          <w:rFonts w:ascii="宋体" w:hAnsi="宋体" w:hint="eastAsia"/>
          <w:b/>
          <w:sz w:val="18"/>
          <w:szCs w:val="18"/>
        </w:rPr>
        <w:t>；</w:t>
      </w:r>
    </w:p>
    <w:p w:rsidR="008169B2" w:rsidRPr="003A5D07" w:rsidRDefault="008169B2" w:rsidP="008169B2">
      <w:pPr>
        <w:widowControl/>
        <w:adjustRightInd w:val="0"/>
        <w:snapToGrid w:val="0"/>
        <w:jc w:val="left"/>
        <w:rPr>
          <w:rFonts w:ascii="宋体" w:hAnsi="宋体"/>
          <w:b/>
          <w:bCs/>
          <w:color w:val="000000"/>
          <w:sz w:val="18"/>
          <w:szCs w:val="18"/>
        </w:rPr>
      </w:pPr>
      <w:r w:rsidRPr="003A5D07">
        <w:rPr>
          <w:rFonts w:ascii="宋体" w:hAnsi="宋体" w:hint="eastAsia"/>
          <w:b/>
          <w:sz w:val="18"/>
          <w:szCs w:val="18"/>
        </w:rPr>
        <w:t>（</w:t>
      </w:r>
      <w:r w:rsidRPr="003A5D07">
        <w:rPr>
          <w:rFonts w:ascii="宋体" w:hAnsi="宋体"/>
          <w:b/>
          <w:sz w:val="18"/>
          <w:szCs w:val="18"/>
        </w:rPr>
        <w:t>6</w:t>
      </w:r>
      <w:r w:rsidRPr="003A5D07">
        <w:rPr>
          <w:rFonts w:ascii="宋体" w:hAnsi="宋体" w:hint="eastAsia"/>
          <w:b/>
          <w:sz w:val="18"/>
          <w:szCs w:val="18"/>
        </w:rPr>
        <w:t>）</w:t>
      </w:r>
      <w:r w:rsidRPr="003A5D07">
        <w:rPr>
          <w:rFonts w:ascii="宋体" w:hAnsi="宋体" w:hint="eastAsia"/>
          <w:b/>
          <w:color w:val="000000"/>
          <w:sz w:val="18"/>
          <w:szCs w:val="18"/>
        </w:rPr>
        <w:t>被保险人感染艾滋病病毒或患艾滋病，但本合同释义中明确约定不受本项责任免除限制的疾病除外；</w:t>
      </w:r>
    </w:p>
    <w:p w:rsidR="008169B2" w:rsidRPr="003A5D07" w:rsidRDefault="008169B2" w:rsidP="008169B2">
      <w:pPr>
        <w:widowControl/>
        <w:adjustRightInd w:val="0"/>
        <w:snapToGrid w:val="0"/>
        <w:jc w:val="left"/>
        <w:rPr>
          <w:rFonts w:ascii="宋体" w:hAnsi="宋体"/>
          <w:b/>
          <w:bCs/>
          <w:sz w:val="18"/>
          <w:szCs w:val="18"/>
        </w:rPr>
      </w:pPr>
      <w:r w:rsidRPr="003A5D07">
        <w:rPr>
          <w:rFonts w:ascii="宋体" w:hAnsi="宋体" w:hint="eastAsia"/>
          <w:b/>
          <w:sz w:val="18"/>
          <w:szCs w:val="18"/>
        </w:rPr>
        <w:t>（7）战争、军事冲突、暴乱或武装叛乱；</w:t>
      </w:r>
    </w:p>
    <w:p w:rsidR="008169B2" w:rsidRPr="003A5D07" w:rsidRDefault="008169B2" w:rsidP="008169B2">
      <w:pPr>
        <w:widowControl/>
        <w:adjustRightInd w:val="0"/>
        <w:snapToGrid w:val="0"/>
        <w:jc w:val="left"/>
        <w:rPr>
          <w:rFonts w:ascii="宋体" w:hAnsi="宋体"/>
          <w:b/>
          <w:bCs/>
          <w:sz w:val="18"/>
          <w:szCs w:val="18"/>
        </w:rPr>
      </w:pPr>
      <w:r w:rsidRPr="003A5D07">
        <w:rPr>
          <w:rFonts w:ascii="宋体" w:hAnsi="宋体" w:hint="eastAsia"/>
          <w:b/>
          <w:sz w:val="18"/>
          <w:szCs w:val="18"/>
        </w:rPr>
        <w:t>（8）核爆炸、核辐射或核污染；</w:t>
      </w:r>
    </w:p>
    <w:p w:rsidR="008169B2" w:rsidRPr="003A5D07" w:rsidRDefault="008169B2" w:rsidP="008169B2">
      <w:pPr>
        <w:widowControl/>
        <w:adjustRightInd w:val="0"/>
        <w:snapToGrid w:val="0"/>
        <w:jc w:val="left"/>
        <w:rPr>
          <w:rFonts w:ascii="宋体" w:hAnsi="宋体"/>
          <w:b/>
          <w:bCs/>
          <w:color w:val="000000"/>
          <w:sz w:val="18"/>
          <w:szCs w:val="18"/>
        </w:rPr>
      </w:pPr>
      <w:r w:rsidRPr="003A5D07">
        <w:rPr>
          <w:rFonts w:ascii="宋体" w:hAnsi="宋体" w:hint="eastAsia"/>
          <w:b/>
          <w:bCs/>
          <w:color w:val="000000"/>
          <w:sz w:val="18"/>
          <w:szCs w:val="18"/>
        </w:rPr>
        <w:t>（</w:t>
      </w:r>
      <w:r w:rsidRPr="003A5D07">
        <w:rPr>
          <w:rFonts w:ascii="宋体" w:hAnsi="宋体"/>
          <w:b/>
          <w:bCs/>
          <w:color w:val="000000"/>
          <w:sz w:val="18"/>
          <w:szCs w:val="18"/>
        </w:rPr>
        <w:t>9</w:t>
      </w:r>
      <w:r w:rsidRPr="003A5D07">
        <w:rPr>
          <w:rFonts w:ascii="宋体" w:hAnsi="宋体" w:hint="eastAsia"/>
          <w:b/>
          <w:bCs/>
          <w:color w:val="000000"/>
          <w:sz w:val="18"/>
          <w:szCs w:val="18"/>
        </w:rPr>
        <w:t>）</w:t>
      </w:r>
      <w:r w:rsidRPr="003A5D07">
        <w:rPr>
          <w:rFonts w:ascii="宋体" w:hAnsi="宋体" w:hint="eastAsia"/>
          <w:b/>
          <w:color w:val="000000"/>
          <w:sz w:val="18"/>
          <w:szCs w:val="18"/>
        </w:rPr>
        <w:t>遗传性疾病，先天性畸形、变形或染色体异常，但本合同释义中明确约定不受本项责任免除限制的疾病除外。</w:t>
      </w:r>
    </w:p>
    <w:p w:rsidR="00147DED" w:rsidRPr="003A5D07" w:rsidRDefault="008169B2" w:rsidP="008169B2">
      <w:pPr>
        <w:pStyle w:val="a4"/>
        <w:snapToGrid w:val="0"/>
        <w:ind w:rightChars="-150" w:right="-315"/>
        <w:rPr>
          <w:rFonts w:hAnsi="宋体" w:cs="Times New Roman"/>
          <w:b/>
          <w:color w:val="000000"/>
          <w:sz w:val="18"/>
          <w:szCs w:val="18"/>
        </w:rPr>
      </w:pPr>
      <w:r w:rsidRPr="003A5D07">
        <w:rPr>
          <w:rFonts w:hAnsi="宋体" w:cs="Times New Roman" w:hint="eastAsia"/>
          <w:b/>
          <w:color w:val="000000"/>
          <w:sz w:val="18"/>
          <w:szCs w:val="18"/>
        </w:rPr>
        <w:t>发生上述第1项情形导致被保险人发生重大疾病或白血病的，本合同终止，我们向被保险人退还本合同的现金价值。发生上述其他情形导致被保险人发生重大疾病或白血病的，本合同终止，我们向您退还本合同的现金价值。</w:t>
      </w:r>
    </w:p>
    <w:p w:rsidR="008169B2" w:rsidRDefault="008169B2">
      <w:pPr>
        <w:pStyle w:val="a4"/>
        <w:snapToGrid w:val="0"/>
        <w:ind w:rightChars="-150" w:right="-315"/>
        <w:rPr>
          <w:rFonts w:asciiTheme="minorEastAsia" w:eastAsiaTheme="minorEastAsia" w:hAnsiTheme="minorEastAsia"/>
          <w:b/>
          <w:kern w:val="0"/>
          <w:sz w:val="18"/>
          <w:szCs w:val="18"/>
        </w:rPr>
      </w:pPr>
    </w:p>
    <w:p w:rsidR="00147DED" w:rsidRDefault="00492460">
      <w:pPr>
        <w:pStyle w:val="a4"/>
        <w:numPr>
          <w:ilvl w:val="0"/>
          <w:numId w:val="2"/>
        </w:numPr>
        <w:snapToGrid w:val="0"/>
        <w:spacing w:after="80"/>
        <w:ind w:left="357" w:rightChars="-150" w:right="-315" w:hanging="357"/>
        <w:rPr>
          <w:rFonts w:asciiTheme="minorEastAsia" w:eastAsiaTheme="minorEastAsia" w:hAnsiTheme="minorEastAsia"/>
          <w:b/>
          <w:sz w:val="18"/>
          <w:szCs w:val="18"/>
        </w:rPr>
      </w:pPr>
      <w:r>
        <w:rPr>
          <w:rFonts w:asciiTheme="minorEastAsia" w:eastAsiaTheme="minorEastAsia" w:hAnsiTheme="minorEastAsia" w:hint="eastAsia"/>
          <w:b/>
          <w:sz w:val="18"/>
          <w:szCs w:val="18"/>
        </w:rPr>
        <w:t>投保范围、保险期间、交费方式</w:t>
      </w:r>
    </w:p>
    <w:tbl>
      <w:tblPr>
        <w:tblW w:w="86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071"/>
        <w:gridCol w:w="2880"/>
      </w:tblGrid>
      <w:tr w:rsidR="00147DED">
        <w:trPr>
          <w:trHeight w:val="409"/>
        </w:trPr>
        <w:tc>
          <w:tcPr>
            <w:tcW w:w="2689" w:type="dxa"/>
            <w:vAlign w:val="center"/>
          </w:tcPr>
          <w:p w:rsidR="00147DED" w:rsidRDefault="00492460">
            <w:pPr>
              <w:widowControl/>
              <w:jc w:val="center"/>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b/>
                <w:color w:val="000000"/>
                <w:kern w:val="0"/>
                <w:sz w:val="18"/>
                <w:szCs w:val="18"/>
              </w:rPr>
              <w:t>保险期间</w:t>
            </w:r>
          </w:p>
        </w:tc>
        <w:tc>
          <w:tcPr>
            <w:tcW w:w="3071" w:type="dxa"/>
            <w:vAlign w:val="center"/>
          </w:tcPr>
          <w:p w:rsidR="00147DED" w:rsidRDefault="00492460">
            <w:pPr>
              <w:widowControl/>
              <w:jc w:val="center"/>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b/>
                <w:kern w:val="0"/>
                <w:sz w:val="18"/>
                <w:szCs w:val="18"/>
              </w:rPr>
              <w:t>交费方式</w:t>
            </w:r>
          </w:p>
        </w:tc>
        <w:tc>
          <w:tcPr>
            <w:tcW w:w="2880" w:type="dxa"/>
            <w:vAlign w:val="center"/>
          </w:tcPr>
          <w:p w:rsidR="00147DED" w:rsidRDefault="00492460">
            <w:pPr>
              <w:widowControl/>
              <w:jc w:val="center"/>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b/>
                <w:kern w:val="0"/>
                <w:sz w:val="18"/>
                <w:szCs w:val="18"/>
              </w:rPr>
              <w:t>投保范围</w:t>
            </w:r>
          </w:p>
        </w:tc>
      </w:tr>
      <w:tr w:rsidR="008169B2" w:rsidTr="008169B2">
        <w:trPr>
          <w:trHeight w:val="428"/>
        </w:trPr>
        <w:tc>
          <w:tcPr>
            <w:tcW w:w="2689" w:type="dxa"/>
            <w:vAlign w:val="center"/>
          </w:tcPr>
          <w:p w:rsidR="008169B2" w:rsidRDefault="008169B2">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20年</w:t>
            </w:r>
          </w:p>
        </w:tc>
        <w:tc>
          <w:tcPr>
            <w:tcW w:w="3071" w:type="dxa"/>
            <w:vAlign w:val="center"/>
          </w:tcPr>
          <w:p w:rsidR="008169B2" w:rsidRDefault="008169B2" w:rsidP="000E5502">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10年交</w:t>
            </w:r>
          </w:p>
        </w:tc>
        <w:tc>
          <w:tcPr>
            <w:tcW w:w="2880" w:type="dxa"/>
            <w:vMerge w:val="restart"/>
            <w:vAlign w:val="center"/>
          </w:tcPr>
          <w:p w:rsidR="008169B2" w:rsidRDefault="008169B2" w:rsidP="00B1222F">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0-17周岁</w:t>
            </w:r>
          </w:p>
        </w:tc>
      </w:tr>
      <w:tr w:rsidR="008169B2">
        <w:trPr>
          <w:trHeight w:val="409"/>
        </w:trPr>
        <w:tc>
          <w:tcPr>
            <w:tcW w:w="2689" w:type="dxa"/>
            <w:vAlign w:val="center"/>
          </w:tcPr>
          <w:p w:rsidR="008169B2" w:rsidRDefault="008169B2" w:rsidP="008169B2">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25年</w:t>
            </w:r>
          </w:p>
        </w:tc>
        <w:tc>
          <w:tcPr>
            <w:tcW w:w="3071" w:type="dxa"/>
            <w:vAlign w:val="center"/>
          </w:tcPr>
          <w:p w:rsidR="008169B2" w:rsidRDefault="008169B2" w:rsidP="008169B2">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10年交</w:t>
            </w:r>
          </w:p>
        </w:tc>
        <w:tc>
          <w:tcPr>
            <w:tcW w:w="2880" w:type="dxa"/>
            <w:vMerge/>
            <w:vAlign w:val="center"/>
          </w:tcPr>
          <w:p w:rsidR="008169B2" w:rsidRDefault="008169B2" w:rsidP="00B1222F">
            <w:pPr>
              <w:widowControl/>
              <w:jc w:val="center"/>
              <w:rPr>
                <w:rFonts w:asciiTheme="minorEastAsia" w:eastAsiaTheme="minorEastAsia" w:hAnsiTheme="minorEastAsia" w:cs="宋体"/>
                <w:kern w:val="0"/>
                <w:sz w:val="18"/>
                <w:szCs w:val="18"/>
              </w:rPr>
            </w:pPr>
          </w:p>
        </w:tc>
      </w:tr>
      <w:tr w:rsidR="008169B2">
        <w:trPr>
          <w:trHeight w:val="409"/>
        </w:trPr>
        <w:tc>
          <w:tcPr>
            <w:tcW w:w="2689" w:type="dxa"/>
            <w:vAlign w:val="center"/>
          </w:tcPr>
          <w:p w:rsidR="008169B2" w:rsidRDefault="008169B2">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25年</w:t>
            </w:r>
          </w:p>
        </w:tc>
        <w:tc>
          <w:tcPr>
            <w:tcW w:w="3071" w:type="dxa"/>
            <w:vAlign w:val="center"/>
          </w:tcPr>
          <w:p w:rsidR="008169B2" w:rsidRDefault="008169B2">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20年交</w:t>
            </w:r>
          </w:p>
        </w:tc>
        <w:tc>
          <w:tcPr>
            <w:tcW w:w="2880" w:type="dxa"/>
            <w:vMerge/>
            <w:vAlign w:val="center"/>
          </w:tcPr>
          <w:p w:rsidR="008169B2" w:rsidRDefault="008169B2" w:rsidP="00B1222F">
            <w:pPr>
              <w:widowControl/>
              <w:jc w:val="center"/>
              <w:rPr>
                <w:rFonts w:asciiTheme="minorEastAsia" w:eastAsiaTheme="minorEastAsia" w:hAnsiTheme="minorEastAsia" w:cs="宋体"/>
                <w:kern w:val="0"/>
                <w:sz w:val="18"/>
                <w:szCs w:val="18"/>
              </w:rPr>
            </w:pPr>
          </w:p>
        </w:tc>
      </w:tr>
    </w:tbl>
    <w:p w:rsidR="00147DED" w:rsidRDefault="00147DED">
      <w:pPr>
        <w:pStyle w:val="a4"/>
        <w:snapToGrid w:val="0"/>
        <w:ind w:rightChars="-150" w:right="-315" w:firstLineChars="200" w:firstLine="360"/>
        <w:rPr>
          <w:rFonts w:asciiTheme="minorEastAsia" w:eastAsiaTheme="minorEastAsia" w:hAnsiTheme="minorEastAsia"/>
          <w:sz w:val="18"/>
          <w:szCs w:val="18"/>
        </w:rPr>
      </w:pPr>
    </w:p>
    <w:p w:rsidR="00147DED" w:rsidRDefault="00492460">
      <w:pPr>
        <w:pStyle w:val="a4"/>
        <w:numPr>
          <w:ilvl w:val="0"/>
          <w:numId w:val="2"/>
        </w:numPr>
        <w:snapToGrid w:val="0"/>
        <w:ind w:rightChars="-150" w:right="-315"/>
        <w:rPr>
          <w:rFonts w:asciiTheme="minorEastAsia" w:eastAsiaTheme="minorEastAsia" w:hAnsiTheme="minorEastAsia"/>
          <w:b/>
          <w:sz w:val="18"/>
          <w:szCs w:val="18"/>
        </w:rPr>
      </w:pPr>
      <w:r>
        <w:rPr>
          <w:rFonts w:asciiTheme="minorEastAsia" w:eastAsiaTheme="minorEastAsia" w:hAnsiTheme="minorEastAsia" w:hint="eastAsia"/>
          <w:b/>
          <w:sz w:val="18"/>
          <w:szCs w:val="18"/>
        </w:rPr>
        <w:t>保单利益</w:t>
      </w:r>
    </w:p>
    <w:p w:rsidR="00147DED" w:rsidRDefault="00492460">
      <w:pPr>
        <w:pStyle w:val="a4"/>
        <w:snapToGrid w:val="0"/>
        <w:ind w:rightChars="-150" w:right="-315"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本合同的保单利益包括保险责任（重大疾病保险金、</w:t>
      </w:r>
      <w:r w:rsidR="008169B2">
        <w:rPr>
          <w:rFonts w:asciiTheme="minorEastAsia" w:eastAsiaTheme="minorEastAsia" w:hAnsiTheme="minorEastAsia" w:hint="eastAsia"/>
          <w:sz w:val="18"/>
          <w:szCs w:val="18"/>
        </w:rPr>
        <w:t>白血病</w:t>
      </w:r>
      <w:r>
        <w:rPr>
          <w:rFonts w:asciiTheme="minorEastAsia" w:eastAsiaTheme="minorEastAsia" w:hAnsiTheme="minorEastAsia" w:hint="eastAsia"/>
          <w:sz w:val="18"/>
          <w:szCs w:val="18"/>
        </w:rPr>
        <w:t>关爱保险金）、责任免除、保单贷款和退保金等，具体内容详见本合同条款。</w:t>
      </w:r>
    </w:p>
    <w:p w:rsidR="00147DED" w:rsidRDefault="00147DED">
      <w:pPr>
        <w:pStyle w:val="a4"/>
        <w:snapToGrid w:val="0"/>
        <w:ind w:rightChars="-150" w:right="-315" w:firstLineChars="200" w:firstLine="360"/>
        <w:rPr>
          <w:rFonts w:asciiTheme="minorEastAsia" w:eastAsiaTheme="minorEastAsia" w:hAnsiTheme="minorEastAsia"/>
          <w:sz w:val="18"/>
          <w:szCs w:val="18"/>
        </w:rPr>
      </w:pPr>
    </w:p>
    <w:p w:rsidR="00147DED" w:rsidRDefault="00492460">
      <w:pPr>
        <w:pStyle w:val="a4"/>
        <w:numPr>
          <w:ilvl w:val="0"/>
          <w:numId w:val="2"/>
        </w:numPr>
        <w:snapToGrid w:val="0"/>
        <w:ind w:rightChars="-150" w:right="-315"/>
        <w:rPr>
          <w:rFonts w:asciiTheme="minorEastAsia" w:eastAsiaTheme="minorEastAsia" w:hAnsiTheme="minorEastAsia"/>
          <w:b/>
          <w:sz w:val="18"/>
          <w:szCs w:val="18"/>
        </w:rPr>
      </w:pPr>
      <w:r>
        <w:rPr>
          <w:rFonts w:asciiTheme="minorEastAsia" w:eastAsiaTheme="minorEastAsia" w:hAnsiTheme="minorEastAsia" w:hint="eastAsia"/>
          <w:b/>
          <w:sz w:val="18"/>
          <w:szCs w:val="18"/>
        </w:rPr>
        <w:t>等待期</w:t>
      </w:r>
    </w:p>
    <w:p w:rsidR="008169B2" w:rsidRPr="008169B2" w:rsidRDefault="008169B2" w:rsidP="008169B2">
      <w:pPr>
        <w:adjustRightInd w:val="0"/>
        <w:snapToGrid w:val="0"/>
        <w:rPr>
          <w:rFonts w:asciiTheme="minorEastAsia" w:eastAsiaTheme="minorEastAsia" w:hAnsiTheme="minorEastAsia"/>
          <w:b/>
          <w:color w:val="000000"/>
          <w:sz w:val="18"/>
          <w:szCs w:val="18"/>
        </w:rPr>
      </w:pPr>
      <w:r w:rsidRPr="008169B2">
        <w:rPr>
          <w:rFonts w:asciiTheme="minorEastAsia" w:eastAsiaTheme="minorEastAsia" w:hAnsiTheme="minorEastAsia" w:hint="eastAsia"/>
          <w:b/>
          <w:color w:val="000000"/>
          <w:sz w:val="18"/>
          <w:szCs w:val="18"/>
        </w:rPr>
        <w:t>在本合同生效日或最后复效日（以较迟者为准）起180日之内（含第180日），被保险人发生本合同约定的重大疾病或白血病，我们不承担保险责任，本合同效力终止,我们将无息退还本合同已收取的保险费。</w:t>
      </w:r>
    </w:p>
    <w:p w:rsidR="00147DED" w:rsidRDefault="008169B2" w:rsidP="008169B2">
      <w:pPr>
        <w:adjustRightInd w:val="0"/>
        <w:snapToGrid w:val="0"/>
        <w:rPr>
          <w:rFonts w:asciiTheme="minorEastAsia" w:eastAsiaTheme="minorEastAsia" w:hAnsiTheme="minorEastAsia"/>
          <w:b/>
          <w:color w:val="000000"/>
          <w:sz w:val="18"/>
          <w:szCs w:val="18"/>
        </w:rPr>
      </w:pPr>
      <w:r w:rsidRPr="008169B2">
        <w:rPr>
          <w:rFonts w:asciiTheme="minorEastAsia" w:eastAsiaTheme="minorEastAsia" w:hAnsiTheme="minorEastAsia" w:hint="eastAsia"/>
          <w:b/>
          <w:color w:val="000000"/>
          <w:sz w:val="18"/>
          <w:szCs w:val="18"/>
        </w:rPr>
        <w:t>这180日的时间为等待期，被保险人因意外伤害发生上述情形的，无等待期。</w:t>
      </w:r>
    </w:p>
    <w:p w:rsidR="008169B2" w:rsidRDefault="008169B2" w:rsidP="008169B2">
      <w:pPr>
        <w:adjustRightInd w:val="0"/>
        <w:snapToGrid w:val="0"/>
        <w:rPr>
          <w:rFonts w:asciiTheme="minorEastAsia" w:eastAsiaTheme="minorEastAsia" w:hAnsiTheme="minorEastAsia"/>
          <w:kern w:val="0"/>
          <w:sz w:val="18"/>
          <w:szCs w:val="18"/>
        </w:rPr>
      </w:pPr>
    </w:p>
    <w:p w:rsidR="00147DED" w:rsidRDefault="00492460">
      <w:pPr>
        <w:numPr>
          <w:ilvl w:val="0"/>
          <w:numId w:val="1"/>
        </w:numPr>
        <w:snapToGrid w:val="0"/>
        <w:spacing w:after="120"/>
        <w:rPr>
          <w:rFonts w:asciiTheme="minorEastAsia" w:eastAsiaTheme="minorEastAsia" w:hAnsiTheme="minorEastAsia"/>
          <w:b/>
          <w:kern w:val="0"/>
          <w:sz w:val="18"/>
          <w:szCs w:val="18"/>
          <w:shd w:val="pct10" w:color="auto" w:fill="FFFFFF"/>
        </w:rPr>
      </w:pPr>
      <w:r>
        <w:rPr>
          <w:rFonts w:asciiTheme="minorEastAsia" w:eastAsiaTheme="minorEastAsia" w:hAnsiTheme="minorEastAsia" w:hint="eastAsia"/>
          <w:b/>
          <w:kern w:val="0"/>
          <w:sz w:val="18"/>
          <w:szCs w:val="18"/>
          <w:shd w:val="pct10" w:color="auto" w:fill="FFFFFF"/>
        </w:rPr>
        <w:t>利益演示</w:t>
      </w:r>
    </w:p>
    <w:p w:rsidR="00147DED" w:rsidRDefault="00492460">
      <w:pPr>
        <w:widowControl/>
        <w:snapToGrid w:val="0"/>
        <w:jc w:val="left"/>
        <w:rPr>
          <w:rFonts w:asciiTheme="minorEastAsia" w:eastAsiaTheme="minorEastAsia" w:hAnsiTheme="minorEastAsia"/>
          <w:kern w:val="0"/>
          <w:sz w:val="18"/>
          <w:szCs w:val="18"/>
        </w:rPr>
      </w:pPr>
      <w:r>
        <w:rPr>
          <w:rFonts w:asciiTheme="minorEastAsia" w:eastAsiaTheme="minorEastAsia" w:hAnsiTheme="minorEastAsia" w:hint="eastAsia"/>
          <w:color w:val="000000"/>
          <w:sz w:val="18"/>
          <w:szCs w:val="18"/>
        </w:rPr>
        <w:lastRenderedPageBreak/>
        <w:t>被保险人为</w:t>
      </w:r>
      <w:r>
        <w:rPr>
          <w:rFonts w:asciiTheme="minorEastAsia" w:eastAsiaTheme="minorEastAsia" w:hAnsiTheme="minorEastAsia"/>
          <w:color w:val="000000"/>
          <w:sz w:val="18"/>
          <w:szCs w:val="18"/>
        </w:rPr>
        <w:t>0</w:t>
      </w:r>
      <w:r>
        <w:rPr>
          <w:rFonts w:asciiTheme="minorEastAsia" w:eastAsiaTheme="minorEastAsia" w:hAnsiTheme="minorEastAsia" w:hint="eastAsia"/>
          <w:color w:val="000000"/>
          <w:sz w:val="18"/>
          <w:szCs w:val="18"/>
        </w:rPr>
        <w:t>周岁</w:t>
      </w:r>
      <w:r w:rsidR="008169B2">
        <w:rPr>
          <w:rFonts w:asciiTheme="minorEastAsia" w:eastAsiaTheme="minorEastAsia" w:hAnsiTheme="minorEastAsia" w:hint="eastAsia"/>
          <w:color w:val="000000"/>
          <w:sz w:val="18"/>
          <w:szCs w:val="18"/>
        </w:rPr>
        <w:t>男</w:t>
      </w:r>
      <w:r>
        <w:rPr>
          <w:rFonts w:asciiTheme="minorEastAsia" w:eastAsiaTheme="minorEastAsia" w:hAnsiTheme="minorEastAsia" w:hint="eastAsia"/>
          <w:color w:val="000000"/>
          <w:sz w:val="18"/>
          <w:szCs w:val="18"/>
        </w:rPr>
        <w:t>性，保险期间为</w:t>
      </w:r>
      <w:r w:rsidR="008169B2">
        <w:rPr>
          <w:rFonts w:asciiTheme="minorEastAsia" w:eastAsiaTheme="minorEastAsia" w:hAnsiTheme="minorEastAsia" w:hint="eastAsia"/>
          <w:color w:val="000000"/>
          <w:sz w:val="18"/>
          <w:szCs w:val="18"/>
        </w:rPr>
        <w:t>25年</w:t>
      </w:r>
      <w:r>
        <w:rPr>
          <w:rFonts w:asciiTheme="minorEastAsia" w:eastAsiaTheme="minorEastAsia" w:hAnsiTheme="minorEastAsia" w:hint="eastAsia"/>
          <w:color w:val="000000"/>
          <w:sz w:val="18"/>
          <w:szCs w:val="18"/>
        </w:rPr>
        <w:t>，交费期间</w:t>
      </w:r>
      <w:r w:rsidR="008169B2">
        <w:rPr>
          <w:rFonts w:asciiTheme="minorEastAsia" w:eastAsiaTheme="minorEastAsia" w:hAnsiTheme="minorEastAsia" w:hint="eastAsia"/>
          <w:color w:val="000000"/>
          <w:sz w:val="18"/>
          <w:szCs w:val="18"/>
        </w:rPr>
        <w:t>2</w:t>
      </w:r>
      <w:r>
        <w:rPr>
          <w:rFonts w:asciiTheme="minorEastAsia" w:eastAsiaTheme="minorEastAsia" w:hAnsiTheme="minorEastAsia" w:hint="eastAsia"/>
          <w:color w:val="000000"/>
          <w:sz w:val="18"/>
          <w:szCs w:val="18"/>
        </w:rPr>
        <w:t>0年，基本保险金额</w:t>
      </w:r>
      <w:r w:rsidR="008169B2">
        <w:rPr>
          <w:rFonts w:asciiTheme="minorEastAsia" w:eastAsiaTheme="minorEastAsia" w:hAnsiTheme="minorEastAsia" w:hint="eastAsia"/>
          <w:color w:val="000000"/>
          <w:sz w:val="18"/>
          <w:szCs w:val="18"/>
        </w:rPr>
        <w:t>5</w:t>
      </w:r>
      <w:r>
        <w:rPr>
          <w:rFonts w:asciiTheme="minorEastAsia" w:eastAsiaTheme="minorEastAsia" w:hAnsiTheme="minorEastAsia" w:hint="eastAsia"/>
          <w:color w:val="000000"/>
          <w:sz w:val="18"/>
          <w:szCs w:val="18"/>
        </w:rPr>
        <w:t>0万元。</w:t>
      </w:r>
      <w:r>
        <w:rPr>
          <w:rFonts w:asciiTheme="minorEastAsia" w:eastAsiaTheme="minorEastAsia" w:hAnsiTheme="minorEastAsia" w:hint="eastAsia"/>
          <w:kern w:val="0"/>
          <w:sz w:val="18"/>
          <w:szCs w:val="18"/>
        </w:rPr>
        <w:t>保单利益演示如下：</w:t>
      </w:r>
    </w:p>
    <w:p w:rsidR="00147DED" w:rsidRDefault="00492460">
      <w:pPr>
        <w:widowControl/>
        <w:snapToGrid w:val="0"/>
        <w:ind w:right="180" w:firstLineChars="250" w:firstLine="450"/>
        <w:jc w:val="righ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单位：元</w:t>
      </w:r>
    </w:p>
    <w:tbl>
      <w:tblPr>
        <w:tblW w:w="7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709"/>
        <w:gridCol w:w="992"/>
        <w:gridCol w:w="992"/>
        <w:gridCol w:w="1134"/>
        <w:gridCol w:w="1418"/>
        <w:gridCol w:w="1070"/>
      </w:tblGrid>
      <w:tr w:rsidR="008169B2" w:rsidTr="008169B2">
        <w:trPr>
          <w:trHeight w:val="705"/>
          <w:jc w:val="center"/>
        </w:trPr>
        <w:tc>
          <w:tcPr>
            <w:tcW w:w="762" w:type="dxa"/>
            <w:tcBorders>
              <w:top w:val="single" w:sz="4" w:space="0" w:color="auto"/>
              <w:left w:val="single" w:sz="4" w:space="0" w:color="auto"/>
              <w:bottom w:val="single" w:sz="4" w:space="0" w:color="auto"/>
              <w:right w:val="single" w:sz="4" w:space="0" w:color="auto"/>
            </w:tcBorders>
            <w:vAlign w:val="center"/>
          </w:tcPr>
          <w:p w:rsidR="008169B2" w:rsidRDefault="008169B2">
            <w:pPr>
              <w:widowControl/>
              <w:jc w:val="center"/>
              <w:rPr>
                <w:rFonts w:ascii="宋体" w:hAnsi="宋体" w:cs="宋体"/>
                <w:color w:val="000000"/>
                <w:kern w:val="0"/>
                <w:sz w:val="18"/>
                <w:szCs w:val="18"/>
              </w:rPr>
            </w:pPr>
            <w:r>
              <w:rPr>
                <w:rFonts w:ascii="宋体" w:hAnsi="宋体" w:cs="宋体" w:hint="eastAsia"/>
                <w:color w:val="000000"/>
                <w:kern w:val="0"/>
                <w:sz w:val="18"/>
                <w:szCs w:val="18"/>
              </w:rPr>
              <w:t>保单</w:t>
            </w:r>
          </w:p>
          <w:p w:rsidR="008169B2" w:rsidRDefault="008169B2">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w:t>
            </w:r>
          </w:p>
        </w:tc>
        <w:tc>
          <w:tcPr>
            <w:tcW w:w="709" w:type="dxa"/>
            <w:tcBorders>
              <w:top w:val="single" w:sz="4" w:space="0" w:color="auto"/>
              <w:left w:val="single" w:sz="4" w:space="0" w:color="auto"/>
              <w:bottom w:val="single" w:sz="4" w:space="0" w:color="auto"/>
              <w:right w:val="single" w:sz="4" w:space="0" w:color="auto"/>
            </w:tcBorders>
            <w:vAlign w:val="center"/>
          </w:tcPr>
          <w:p w:rsidR="008169B2" w:rsidRDefault="008169B2">
            <w:pPr>
              <w:widowControl/>
              <w:jc w:val="center"/>
              <w:rPr>
                <w:rFonts w:ascii="宋体" w:hAnsi="宋体" w:cs="宋体"/>
                <w:color w:val="000000"/>
                <w:kern w:val="0"/>
                <w:sz w:val="18"/>
                <w:szCs w:val="18"/>
              </w:rPr>
            </w:pPr>
            <w:r>
              <w:rPr>
                <w:rFonts w:ascii="宋体" w:hAnsi="宋体" w:cs="宋体" w:hint="eastAsia"/>
                <w:color w:val="000000"/>
                <w:kern w:val="0"/>
                <w:sz w:val="18"/>
                <w:szCs w:val="18"/>
              </w:rPr>
              <w:t>年末年龄</w:t>
            </w:r>
          </w:p>
        </w:tc>
        <w:tc>
          <w:tcPr>
            <w:tcW w:w="992" w:type="dxa"/>
            <w:tcBorders>
              <w:top w:val="single" w:sz="4" w:space="0" w:color="auto"/>
              <w:left w:val="single" w:sz="4" w:space="0" w:color="auto"/>
              <w:bottom w:val="single" w:sz="4" w:space="0" w:color="auto"/>
              <w:right w:val="single" w:sz="4" w:space="0" w:color="auto"/>
            </w:tcBorders>
            <w:noWrap/>
            <w:vAlign w:val="center"/>
          </w:tcPr>
          <w:p w:rsidR="008169B2" w:rsidRDefault="008169B2">
            <w:pPr>
              <w:widowControl/>
              <w:jc w:val="center"/>
              <w:rPr>
                <w:rFonts w:ascii="宋体" w:hAnsi="宋体" w:cs="宋体"/>
                <w:color w:val="000000"/>
                <w:kern w:val="0"/>
                <w:sz w:val="18"/>
                <w:szCs w:val="18"/>
              </w:rPr>
            </w:pPr>
            <w:r>
              <w:rPr>
                <w:rFonts w:ascii="宋体" w:hAnsi="宋体" w:cs="宋体" w:hint="eastAsia"/>
                <w:color w:val="000000"/>
                <w:kern w:val="0"/>
                <w:sz w:val="18"/>
                <w:szCs w:val="18"/>
              </w:rPr>
              <w:t>年交</w:t>
            </w:r>
          </w:p>
          <w:p w:rsidR="008169B2" w:rsidRDefault="008169B2">
            <w:pPr>
              <w:widowControl/>
              <w:jc w:val="center"/>
              <w:rPr>
                <w:rFonts w:ascii="宋体" w:hAnsi="宋体" w:cs="宋体"/>
                <w:color w:val="000000"/>
                <w:kern w:val="0"/>
                <w:sz w:val="18"/>
                <w:szCs w:val="18"/>
              </w:rPr>
            </w:pPr>
            <w:r>
              <w:rPr>
                <w:rFonts w:ascii="宋体" w:hAnsi="宋体" w:cs="宋体" w:hint="eastAsia"/>
                <w:color w:val="000000"/>
                <w:kern w:val="0"/>
                <w:sz w:val="18"/>
                <w:szCs w:val="18"/>
              </w:rPr>
              <w:t>保险费</w:t>
            </w:r>
          </w:p>
        </w:tc>
        <w:tc>
          <w:tcPr>
            <w:tcW w:w="992" w:type="dxa"/>
            <w:tcBorders>
              <w:top w:val="single" w:sz="4" w:space="0" w:color="auto"/>
              <w:left w:val="single" w:sz="4" w:space="0" w:color="auto"/>
              <w:bottom w:val="single" w:sz="4" w:space="0" w:color="auto"/>
              <w:right w:val="single" w:sz="4" w:space="0" w:color="auto"/>
            </w:tcBorders>
            <w:noWrap/>
            <w:vAlign w:val="center"/>
          </w:tcPr>
          <w:p w:rsidR="008169B2" w:rsidRDefault="008169B2">
            <w:pPr>
              <w:widowControl/>
              <w:jc w:val="center"/>
              <w:rPr>
                <w:rFonts w:ascii="宋体" w:hAnsi="宋体" w:cs="宋体"/>
                <w:color w:val="000000"/>
                <w:kern w:val="0"/>
                <w:sz w:val="18"/>
                <w:szCs w:val="18"/>
              </w:rPr>
            </w:pPr>
            <w:r>
              <w:rPr>
                <w:rFonts w:ascii="宋体" w:hAnsi="宋体" w:cs="宋体" w:hint="eastAsia"/>
                <w:color w:val="000000"/>
                <w:kern w:val="0"/>
                <w:sz w:val="18"/>
                <w:szCs w:val="18"/>
              </w:rPr>
              <w:t>累计</w:t>
            </w:r>
          </w:p>
          <w:p w:rsidR="008169B2" w:rsidRDefault="008169B2">
            <w:pPr>
              <w:widowControl/>
              <w:jc w:val="center"/>
              <w:rPr>
                <w:rFonts w:ascii="宋体" w:hAnsi="宋体" w:cs="宋体"/>
                <w:color w:val="000000"/>
                <w:kern w:val="0"/>
                <w:sz w:val="18"/>
                <w:szCs w:val="18"/>
              </w:rPr>
            </w:pPr>
            <w:r>
              <w:rPr>
                <w:rFonts w:ascii="宋体" w:hAnsi="宋体" w:cs="宋体" w:hint="eastAsia"/>
                <w:color w:val="000000"/>
                <w:kern w:val="0"/>
                <w:sz w:val="18"/>
                <w:szCs w:val="18"/>
              </w:rPr>
              <w:t>保险费</w:t>
            </w:r>
          </w:p>
        </w:tc>
        <w:tc>
          <w:tcPr>
            <w:tcW w:w="1134" w:type="dxa"/>
            <w:tcBorders>
              <w:top w:val="single" w:sz="4" w:space="0" w:color="auto"/>
              <w:left w:val="single" w:sz="4" w:space="0" w:color="auto"/>
              <w:right w:val="single" w:sz="4" w:space="0" w:color="auto"/>
            </w:tcBorders>
            <w:vAlign w:val="center"/>
          </w:tcPr>
          <w:p w:rsidR="008169B2" w:rsidRDefault="008169B2">
            <w:pPr>
              <w:widowControl/>
              <w:jc w:val="center"/>
              <w:rPr>
                <w:rFonts w:ascii="宋体" w:hAnsi="宋体" w:cs="宋体"/>
                <w:color w:val="000000"/>
                <w:kern w:val="0"/>
                <w:sz w:val="18"/>
                <w:szCs w:val="18"/>
              </w:rPr>
            </w:pPr>
            <w:r>
              <w:rPr>
                <w:rFonts w:ascii="宋体" w:hAnsi="宋体" w:cs="宋体" w:hint="eastAsia"/>
                <w:color w:val="000000"/>
                <w:kern w:val="0"/>
                <w:sz w:val="18"/>
                <w:szCs w:val="18"/>
              </w:rPr>
              <w:t>重大疾病</w:t>
            </w:r>
          </w:p>
          <w:p w:rsidR="008169B2" w:rsidRDefault="008169B2">
            <w:pPr>
              <w:widowControl/>
              <w:jc w:val="center"/>
              <w:rPr>
                <w:rFonts w:ascii="宋体" w:hAnsi="宋体" w:cs="宋体"/>
                <w:color w:val="000000"/>
                <w:kern w:val="0"/>
                <w:sz w:val="18"/>
                <w:szCs w:val="18"/>
              </w:rPr>
            </w:pPr>
            <w:r>
              <w:rPr>
                <w:rFonts w:ascii="宋体" w:hAnsi="宋体" w:cs="宋体" w:hint="eastAsia"/>
                <w:color w:val="000000"/>
                <w:kern w:val="0"/>
                <w:sz w:val="18"/>
                <w:szCs w:val="18"/>
              </w:rPr>
              <w:t>保险金</w:t>
            </w:r>
          </w:p>
        </w:tc>
        <w:tc>
          <w:tcPr>
            <w:tcW w:w="1418" w:type="dxa"/>
            <w:tcBorders>
              <w:top w:val="single" w:sz="4" w:space="0" w:color="auto"/>
              <w:left w:val="single" w:sz="4" w:space="0" w:color="auto"/>
              <w:right w:val="single" w:sz="4" w:space="0" w:color="auto"/>
            </w:tcBorders>
            <w:vAlign w:val="center"/>
          </w:tcPr>
          <w:p w:rsidR="008169B2" w:rsidRDefault="008169B2">
            <w:pPr>
              <w:widowControl/>
              <w:jc w:val="center"/>
              <w:rPr>
                <w:rFonts w:ascii="宋体" w:hAnsi="宋体" w:cs="宋体"/>
                <w:color w:val="000000"/>
                <w:kern w:val="0"/>
                <w:sz w:val="18"/>
                <w:szCs w:val="18"/>
              </w:rPr>
            </w:pPr>
            <w:r>
              <w:rPr>
                <w:rFonts w:ascii="宋体" w:hAnsi="宋体" w:cs="宋体" w:hint="eastAsia"/>
                <w:color w:val="000000"/>
                <w:kern w:val="0"/>
                <w:sz w:val="18"/>
                <w:szCs w:val="18"/>
              </w:rPr>
              <w:t>白血病关爱保险金</w:t>
            </w:r>
          </w:p>
        </w:tc>
        <w:tc>
          <w:tcPr>
            <w:tcW w:w="1070" w:type="dxa"/>
            <w:tcBorders>
              <w:top w:val="single" w:sz="4" w:space="0" w:color="auto"/>
              <w:left w:val="single" w:sz="4" w:space="0" w:color="auto"/>
              <w:bottom w:val="single" w:sz="4" w:space="0" w:color="auto"/>
              <w:right w:val="single" w:sz="4" w:space="0" w:color="auto"/>
            </w:tcBorders>
            <w:vAlign w:val="center"/>
          </w:tcPr>
          <w:p w:rsidR="008169B2" w:rsidRDefault="008169B2">
            <w:pPr>
              <w:widowControl/>
              <w:jc w:val="center"/>
              <w:rPr>
                <w:rFonts w:ascii="宋体" w:hAnsi="宋体" w:cs="宋体"/>
                <w:color w:val="000000"/>
                <w:kern w:val="0"/>
                <w:sz w:val="18"/>
                <w:szCs w:val="18"/>
              </w:rPr>
            </w:pPr>
            <w:r>
              <w:rPr>
                <w:rFonts w:ascii="宋体" w:hAnsi="宋体" w:cs="宋体" w:hint="eastAsia"/>
                <w:color w:val="000000"/>
                <w:kern w:val="0"/>
                <w:sz w:val="18"/>
                <w:szCs w:val="18"/>
              </w:rPr>
              <w:t>现金价值</w:t>
            </w:r>
          </w:p>
          <w:p w:rsidR="008169B2" w:rsidRDefault="008169B2">
            <w:pPr>
              <w:widowControl/>
              <w:jc w:val="center"/>
              <w:rPr>
                <w:rFonts w:ascii="宋体" w:hAnsi="宋体" w:cs="宋体"/>
                <w:color w:val="000000"/>
                <w:kern w:val="0"/>
                <w:sz w:val="18"/>
                <w:szCs w:val="18"/>
              </w:rPr>
            </w:pPr>
            <w:r>
              <w:rPr>
                <w:rFonts w:ascii="宋体" w:hAnsi="宋体" w:cs="宋体" w:hint="eastAsia"/>
                <w:color w:val="000000"/>
                <w:kern w:val="0"/>
                <w:sz w:val="18"/>
                <w:szCs w:val="18"/>
              </w:rPr>
              <w:t>（退保金）</w:t>
            </w:r>
          </w:p>
        </w:tc>
      </w:tr>
      <w:tr w:rsidR="0096359F" w:rsidRPr="0096359F" w:rsidTr="008169B2">
        <w:trPr>
          <w:trHeight w:val="260"/>
          <w:jc w:val="center"/>
        </w:trPr>
        <w:tc>
          <w:tcPr>
            <w:tcW w:w="762" w:type="dxa"/>
            <w:tcBorders>
              <w:top w:val="single" w:sz="4" w:space="0" w:color="auto"/>
              <w:left w:val="single" w:sz="4" w:space="0" w:color="auto"/>
              <w:bottom w:val="single" w:sz="4" w:space="0" w:color="auto"/>
              <w:right w:val="single" w:sz="4" w:space="0" w:color="auto"/>
            </w:tcBorders>
            <w:noWrap/>
            <w:vAlign w:val="center"/>
          </w:tcPr>
          <w:p w:rsidR="0096359F" w:rsidRDefault="0096359F" w:rsidP="0096359F">
            <w:pPr>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96359F" w:rsidRDefault="0096359F" w:rsidP="0096359F">
            <w:pPr>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96359F" w:rsidRPr="00B1222F" w:rsidRDefault="0096359F">
            <w:pPr>
              <w:jc w:val="center"/>
              <w:rPr>
                <w:rFonts w:ascii="宋体" w:hAnsi="宋体" w:cs="宋体"/>
                <w:color w:val="000000"/>
                <w:kern w:val="0"/>
                <w:sz w:val="18"/>
                <w:szCs w:val="18"/>
              </w:rPr>
            </w:pPr>
            <w:r>
              <w:rPr>
                <w:rFonts w:ascii="宋体" w:hAnsi="宋体" w:cs="宋体" w:hint="eastAsia"/>
                <w:color w:val="000000"/>
                <w:kern w:val="0"/>
                <w:sz w:val="18"/>
                <w:szCs w:val="18"/>
              </w:rPr>
              <w:t>400</w:t>
            </w:r>
          </w:p>
        </w:tc>
        <w:tc>
          <w:tcPr>
            <w:tcW w:w="992" w:type="dxa"/>
            <w:tcBorders>
              <w:top w:val="single" w:sz="4" w:space="0" w:color="auto"/>
              <w:left w:val="single" w:sz="4" w:space="0" w:color="auto"/>
              <w:bottom w:val="single" w:sz="4" w:space="0" w:color="auto"/>
              <w:right w:val="single" w:sz="4" w:space="0" w:color="auto"/>
            </w:tcBorders>
            <w:noWrap/>
            <w:vAlign w:val="center"/>
          </w:tcPr>
          <w:p w:rsidR="0096359F" w:rsidRPr="00B1222F" w:rsidRDefault="0096359F">
            <w:pPr>
              <w:jc w:val="center"/>
              <w:rPr>
                <w:rFonts w:ascii="宋体" w:hAnsi="宋体" w:cs="宋体"/>
                <w:color w:val="000000"/>
                <w:kern w:val="0"/>
                <w:sz w:val="18"/>
                <w:szCs w:val="18"/>
              </w:rPr>
            </w:pPr>
            <w:r>
              <w:rPr>
                <w:rFonts w:ascii="宋体" w:hAnsi="宋体" w:cs="宋体" w:hint="eastAsia"/>
                <w:color w:val="000000"/>
                <w:kern w:val="0"/>
                <w:sz w:val="18"/>
                <w:szCs w:val="18"/>
              </w:rPr>
              <w:t>400</w:t>
            </w:r>
          </w:p>
        </w:tc>
        <w:tc>
          <w:tcPr>
            <w:tcW w:w="1134" w:type="dxa"/>
            <w:tcBorders>
              <w:top w:val="single" w:sz="4" w:space="0" w:color="auto"/>
              <w:left w:val="single" w:sz="4" w:space="0" w:color="auto"/>
              <w:bottom w:val="single" w:sz="4" w:space="0" w:color="auto"/>
              <w:right w:val="single" w:sz="4" w:space="0" w:color="auto"/>
            </w:tcBorders>
            <w:vAlign w:val="center"/>
          </w:tcPr>
          <w:p w:rsidR="0096359F" w:rsidRPr="00B1222F" w:rsidRDefault="0096359F">
            <w:pPr>
              <w:jc w:val="center"/>
              <w:rPr>
                <w:rFonts w:ascii="宋体" w:hAnsi="宋体" w:cs="宋体"/>
                <w:color w:val="000000"/>
                <w:kern w:val="0"/>
                <w:sz w:val="18"/>
                <w:szCs w:val="18"/>
              </w:rPr>
            </w:pPr>
            <w:r>
              <w:rPr>
                <w:rFonts w:ascii="宋体" w:hAnsi="宋体" w:cs="宋体" w:hint="eastAsia"/>
                <w:color w:val="000000"/>
                <w:kern w:val="0"/>
                <w:sz w:val="18"/>
                <w:szCs w:val="18"/>
              </w:rPr>
              <w:t>5</w:t>
            </w:r>
            <w:r w:rsidRPr="00B1222F">
              <w:rPr>
                <w:rFonts w:ascii="宋体" w:hAnsi="宋体" w:cs="宋体" w:hint="eastAsia"/>
                <w:color w:val="000000"/>
                <w:kern w:val="0"/>
                <w:sz w:val="18"/>
                <w:szCs w:val="18"/>
              </w:rPr>
              <w:t>00000</w:t>
            </w:r>
          </w:p>
        </w:tc>
        <w:tc>
          <w:tcPr>
            <w:tcW w:w="1418" w:type="dxa"/>
            <w:tcBorders>
              <w:top w:val="single" w:sz="4" w:space="0" w:color="auto"/>
              <w:left w:val="single" w:sz="4" w:space="0" w:color="auto"/>
              <w:bottom w:val="single" w:sz="4" w:space="0" w:color="auto"/>
              <w:right w:val="single" w:sz="4" w:space="0" w:color="auto"/>
            </w:tcBorders>
            <w:vAlign w:val="center"/>
          </w:tcPr>
          <w:p w:rsidR="0096359F" w:rsidRPr="00B1222F" w:rsidRDefault="0096359F" w:rsidP="000E5502">
            <w:pPr>
              <w:jc w:val="center"/>
              <w:rPr>
                <w:rFonts w:ascii="宋体" w:hAnsi="宋体" w:cs="宋体"/>
                <w:color w:val="000000"/>
                <w:kern w:val="0"/>
                <w:sz w:val="18"/>
                <w:szCs w:val="18"/>
              </w:rPr>
            </w:pPr>
            <w:r>
              <w:rPr>
                <w:rFonts w:ascii="宋体" w:hAnsi="宋体" w:cs="宋体" w:hint="eastAsia"/>
                <w:color w:val="000000"/>
                <w:kern w:val="0"/>
                <w:sz w:val="18"/>
                <w:szCs w:val="18"/>
              </w:rPr>
              <w:t>5</w:t>
            </w:r>
            <w:r w:rsidRPr="00B1222F">
              <w:rPr>
                <w:rFonts w:ascii="宋体" w:hAnsi="宋体" w:cs="宋体" w:hint="eastAsia"/>
                <w:color w:val="000000"/>
                <w:kern w:val="0"/>
                <w:sz w:val="18"/>
                <w:szCs w:val="18"/>
              </w:rPr>
              <w:t>00000</w:t>
            </w:r>
          </w:p>
        </w:tc>
        <w:tc>
          <w:tcPr>
            <w:tcW w:w="1070" w:type="dxa"/>
            <w:tcBorders>
              <w:top w:val="single" w:sz="4" w:space="0" w:color="auto"/>
              <w:left w:val="single" w:sz="4" w:space="0" w:color="auto"/>
              <w:bottom w:val="single" w:sz="4" w:space="0" w:color="auto"/>
              <w:right w:val="single" w:sz="4" w:space="0" w:color="auto"/>
            </w:tcBorders>
            <w:noWrap/>
            <w:vAlign w:val="center"/>
          </w:tcPr>
          <w:p w:rsidR="0096359F" w:rsidRPr="0096359F" w:rsidRDefault="0096359F" w:rsidP="0096359F">
            <w:pPr>
              <w:jc w:val="center"/>
              <w:rPr>
                <w:rFonts w:ascii="宋体" w:hAnsi="宋体" w:cs="宋体"/>
                <w:color w:val="000000"/>
                <w:kern w:val="0"/>
                <w:sz w:val="18"/>
                <w:szCs w:val="18"/>
              </w:rPr>
            </w:pPr>
            <w:r w:rsidRPr="0096359F">
              <w:rPr>
                <w:rFonts w:ascii="宋体" w:hAnsi="宋体" w:cs="宋体" w:hint="eastAsia"/>
                <w:color w:val="000000"/>
                <w:kern w:val="0"/>
                <w:sz w:val="18"/>
                <w:szCs w:val="18"/>
              </w:rPr>
              <w:t>0</w:t>
            </w:r>
          </w:p>
        </w:tc>
      </w:tr>
      <w:tr w:rsidR="0096359F" w:rsidRPr="0096359F" w:rsidTr="008169B2">
        <w:trPr>
          <w:trHeight w:val="260"/>
          <w:jc w:val="center"/>
        </w:trPr>
        <w:tc>
          <w:tcPr>
            <w:tcW w:w="762" w:type="dxa"/>
            <w:tcBorders>
              <w:top w:val="single" w:sz="4" w:space="0" w:color="auto"/>
              <w:left w:val="single" w:sz="4" w:space="0" w:color="auto"/>
              <w:bottom w:val="single" w:sz="4" w:space="0" w:color="auto"/>
              <w:right w:val="single" w:sz="4" w:space="0" w:color="auto"/>
            </w:tcBorders>
            <w:noWrap/>
            <w:vAlign w:val="center"/>
          </w:tcPr>
          <w:p w:rsidR="0096359F" w:rsidRDefault="0096359F" w:rsidP="0096359F">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96359F" w:rsidRDefault="0096359F" w:rsidP="0096359F">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992" w:type="dxa"/>
            <w:tcBorders>
              <w:top w:val="single" w:sz="4" w:space="0" w:color="auto"/>
              <w:left w:val="single" w:sz="4" w:space="0" w:color="auto"/>
              <w:bottom w:val="single" w:sz="4" w:space="0" w:color="auto"/>
              <w:right w:val="single" w:sz="4" w:space="0" w:color="auto"/>
            </w:tcBorders>
            <w:noWrap/>
          </w:tcPr>
          <w:p w:rsidR="0096359F" w:rsidRPr="0096359F" w:rsidRDefault="0096359F" w:rsidP="008169B2">
            <w:pPr>
              <w:jc w:val="center"/>
              <w:rPr>
                <w:rFonts w:ascii="宋体" w:hAnsi="宋体" w:cs="宋体"/>
                <w:color w:val="000000"/>
                <w:kern w:val="0"/>
                <w:sz w:val="18"/>
                <w:szCs w:val="18"/>
              </w:rPr>
            </w:pPr>
            <w:r w:rsidRPr="004A7A93">
              <w:rPr>
                <w:rFonts w:ascii="宋体" w:hAnsi="宋体" w:cs="宋体" w:hint="eastAsia"/>
                <w:color w:val="000000"/>
                <w:kern w:val="0"/>
                <w:sz w:val="18"/>
                <w:szCs w:val="18"/>
              </w:rPr>
              <w:t>400</w:t>
            </w:r>
          </w:p>
        </w:tc>
        <w:tc>
          <w:tcPr>
            <w:tcW w:w="992" w:type="dxa"/>
            <w:tcBorders>
              <w:top w:val="single" w:sz="4" w:space="0" w:color="auto"/>
              <w:left w:val="single" w:sz="4" w:space="0" w:color="auto"/>
              <w:bottom w:val="single" w:sz="4" w:space="0" w:color="auto"/>
              <w:right w:val="single" w:sz="4" w:space="0" w:color="auto"/>
            </w:tcBorders>
            <w:noWrap/>
            <w:vAlign w:val="center"/>
          </w:tcPr>
          <w:p w:rsidR="0096359F" w:rsidRPr="00B1222F" w:rsidRDefault="0096359F">
            <w:pPr>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1134" w:type="dxa"/>
            <w:tcBorders>
              <w:top w:val="single" w:sz="4" w:space="0" w:color="auto"/>
              <w:left w:val="single" w:sz="4" w:space="0" w:color="auto"/>
              <w:bottom w:val="single" w:sz="4" w:space="0" w:color="auto"/>
              <w:right w:val="single" w:sz="4" w:space="0" w:color="auto"/>
            </w:tcBorders>
          </w:tcPr>
          <w:p w:rsidR="0096359F" w:rsidRPr="0096359F" w:rsidRDefault="0096359F" w:rsidP="008169B2">
            <w:pPr>
              <w:jc w:val="center"/>
              <w:rPr>
                <w:rFonts w:ascii="宋体" w:hAnsi="宋体" w:cs="宋体"/>
                <w:color w:val="000000"/>
                <w:kern w:val="0"/>
                <w:sz w:val="18"/>
                <w:szCs w:val="18"/>
              </w:rPr>
            </w:pPr>
            <w:r w:rsidRPr="004139B6">
              <w:rPr>
                <w:rFonts w:ascii="宋体" w:hAnsi="宋体" w:cs="宋体" w:hint="eastAsia"/>
                <w:color w:val="000000"/>
                <w:kern w:val="0"/>
                <w:sz w:val="18"/>
                <w:szCs w:val="18"/>
              </w:rPr>
              <w:t>500000</w:t>
            </w:r>
          </w:p>
        </w:tc>
        <w:tc>
          <w:tcPr>
            <w:tcW w:w="1418" w:type="dxa"/>
            <w:tcBorders>
              <w:top w:val="single" w:sz="4" w:space="0" w:color="auto"/>
              <w:left w:val="single" w:sz="4" w:space="0" w:color="auto"/>
              <w:bottom w:val="single" w:sz="4" w:space="0" w:color="auto"/>
              <w:right w:val="single" w:sz="4" w:space="0" w:color="auto"/>
            </w:tcBorders>
          </w:tcPr>
          <w:p w:rsidR="0096359F" w:rsidRPr="0096359F" w:rsidRDefault="0096359F" w:rsidP="000E5502">
            <w:pPr>
              <w:jc w:val="center"/>
              <w:rPr>
                <w:rFonts w:ascii="宋体" w:hAnsi="宋体" w:cs="宋体"/>
                <w:color w:val="000000"/>
                <w:kern w:val="0"/>
                <w:sz w:val="18"/>
                <w:szCs w:val="18"/>
              </w:rPr>
            </w:pPr>
            <w:r w:rsidRPr="004139B6">
              <w:rPr>
                <w:rFonts w:ascii="宋体" w:hAnsi="宋体" w:cs="宋体" w:hint="eastAsia"/>
                <w:color w:val="000000"/>
                <w:kern w:val="0"/>
                <w:sz w:val="18"/>
                <w:szCs w:val="18"/>
              </w:rPr>
              <w:t>500000</w:t>
            </w:r>
          </w:p>
        </w:tc>
        <w:tc>
          <w:tcPr>
            <w:tcW w:w="1070" w:type="dxa"/>
            <w:tcBorders>
              <w:top w:val="single" w:sz="4" w:space="0" w:color="auto"/>
              <w:left w:val="single" w:sz="4" w:space="0" w:color="auto"/>
              <w:bottom w:val="single" w:sz="4" w:space="0" w:color="auto"/>
              <w:right w:val="single" w:sz="4" w:space="0" w:color="auto"/>
            </w:tcBorders>
            <w:noWrap/>
            <w:vAlign w:val="center"/>
          </w:tcPr>
          <w:p w:rsidR="0096359F" w:rsidRPr="0096359F" w:rsidRDefault="0096359F" w:rsidP="0096359F">
            <w:pPr>
              <w:jc w:val="center"/>
              <w:rPr>
                <w:rFonts w:ascii="宋体" w:hAnsi="宋体" w:cs="宋体"/>
                <w:color w:val="000000"/>
                <w:kern w:val="0"/>
                <w:sz w:val="18"/>
                <w:szCs w:val="18"/>
              </w:rPr>
            </w:pPr>
            <w:r w:rsidRPr="0096359F">
              <w:rPr>
                <w:rFonts w:ascii="宋体" w:hAnsi="宋体" w:cs="宋体" w:hint="eastAsia"/>
                <w:color w:val="000000"/>
                <w:kern w:val="0"/>
                <w:sz w:val="18"/>
                <w:szCs w:val="18"/>
              </w:rPr>
              <w:t>0</w:t>
            </w:r>
          </w:p>
        </w:tc>
      </w:tr>
      <w:tr w:rsidR="0096359F" w:rsidRPr="0096359F" w:rsidTr="008169B2">
        <w:trPr>
          <w:trHeight w:val="260"/>
          <w:jc w:val="center"/>
        </w:trPr>
        <w:tc>
          <w:tcPr>
            <w:tcW w:w="762" w:type="dxa"/>
            <w:tcBorders>
              <w:top w:val="single" w:sz="4" w:space="0" w:color="auto"/>
              <w:left w:val="single" w:sz="4" w:space="0" w:color="auto"/>
              <w:bottom w:val="single" w:sz="4" w:space="0" w:color="auto"/>
              <w:right w:val="single" w:sz="4" w:space="0" w:color="auto"/>
            </w:tcBorders>
            <w:noWrap/>
            <w:vAlign w:val="center"/>
          </w:tcPr>
          <w:p w:rsidR="0096359F" w:rsidRDefault="0096359F" w:rsidP="0096359F">
            <w:pPr>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rsidR="0096359F" w:rsidRDefault="0096359F" w:rsidP="0096359F">
            <w:pPr>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992" w:type="dxa"/>
            <w:tcBorders>
              <w:top w:val="single" w:sz="4" w:space="0" w:color="auto"/>
              <w:left w:val="single" w:sz="4" w:space="0" w:color="auto"/>
              <w:bottom w:val="single" w:sz="4" w:space="0" w:color="auto"/>
              <w:right w:val="single" w:sz="4" w:space="0" w:color="auto"/>
            </w:tcBorders>
            <w:noWrap/>
          </w:tcPr>
          <w:p w:rsidR="0096359F" w:rsidRPr="0096359F" w:rsidRDefault="0096359F" w:rsidP="008169B2">
            <w:pPr>
              <w:jc w:val="center"/>
              <w:rPr>
                <w:rFonts w:ascii="宋体" w:hAnsi="宋体" w:cs="宋体"/>
                <w:color w:val="000000"/>
                <w:kern w:val="0"/>
                <w:sz w:val="18"/>
                <w:szCs w:val="18"/>
              </w:rPr>
            </w:pPr>
            <w:r w:rsidRPr="004A7A93">
              <w:rPr>
                <w:rFonts w:ascii="宋体" w:hAnsi="宋体" w:cs="宋体" w:hint="eastAsia"/>
                <w:color w:val="000000"/>
                <w:kern w:val="0"/>
                <w:sz w:val="18"/>
                <w:szCs w:val="18"/>
              </w:rPr>
              <w:t>400</w:t>
            </w:r>
          </w:p>
        </w:tc>
        <w:tc>
          <w:tcPr>
            <w:tcW w:w="992" w:type="dxa"/>
            <w:tcBorders>
              <w:top w:val="single" w:sz="4" w:space="0" w:color="auto"/>
              <w:left w:val="single" w:sz="4" w:space="0" w:color="auto"/>
              <w:bottom w:val="single" w:sz="4" w:space="0" w:color="auto"/>
              <w:right w:val="single" w:sz="4" w:space="0" w:color="auto"/>
            </w:tcBorders>
            <w:noWrap/>
            <w:vAlign w:val="center"/>
          </w:tcPr>
          <w:p w:rsidR="0096359F" w:rsidRPr="00B1222F" w:rsidRDefault="0096359F">
            <w:pPr>
              <w:jc w:val="center"/>
              <w:rPr>
                <w:rFonts w:ascii="宋体" w:hAnsi="宋体" w:cs="宋体"/>
                <w:color w:val="000000"/>
                <w:kern w:val="0"/>
                <w:sz w:val="18"/>
                <w:szCs w:val="18"/>
              </w:rPr>
            </w:pPr>
            <w:r>
              <w:rPr>
                <w:rFonts w:ascii="宋体" w:hAnsi="宋体" w:cs="宋体" w:hint="eastAsia"/>
                <w:color w:val="000000"/>
                <w:kern w:val="0"/>
                <w:sz w:val="18"/>
                <w:szCs w:val="18"/>
              </w:rPr>
              <w:t>1200</w:t>
            </w:r>
          </w:p>
        </w:tc>
        <w:tc>
          <w:tcPr>
            <w:tcW w:w="1134" w:type="dxa"/>
            <w:tcBorders>
              <w:top w:val="single" w:sz="4" w:space="0" w:color="auto"/>
              <w:left w:val="single" w:sz="4" w:space="0" w:color="auto"/>
              <w:bottom w:val="single" w:sz="4" w:space="0" w:color="auto"/>
              <w:right w:val="single" w:sz="4" w:space="0" w:color="auto"/>
            </w:tcBorders>
          </w:tcPr>
          <w:p w:rsidR="0096359F" w:rsidRPr="0096359F" w:rsidRDefault="0096359F" w:rsidP="008169B2">
            <w:pPr>
              <w:jc w:val="center"/>
              <w:rPr>
                <w:rFonts w:ascii="宋体" w:hAnsi="宋体" w:cs="宋体"/>
                <w:color w:val="000000"/>
                <w:kern w:val="0"/>
                <w:sz w:val="18"/>
                <w:szCs w:val="18"/>
              </w:rPr>
            </w:pPr>
            <w:r w:rsidRPr="004139B6">
              <w:rPr>
                <w:rFonts w:ascii="宋体" w:hAnsi="宋体" w:cs="宋体" w:hint="eastAsia"/>
                <w:color w:val="000000"/>
                <w:kern w:val="0"/>
                <w:sz w:val="18"/>
                <w:szCs w:val="18"/>
              </w:rPr>
              <w:t>500000</w:t>
            </w:r>
          </w:p>
        </w:tc>
        <w:tc>
          <w:tcPr>
            <w:tcW w:w="1418" w:type="dxa"/>
            <w:tcBorders>
              <w:top w:val="single" w:sz="4" w:space="0" w:color="auto"/>
              <w:left w:val="single" w:sz="4" w:space="0" w:color="auto"/>
              <w:bottom w:val="single" w:sz="4" w:space="0" w:color="auto"/>
              <w:right w:val="single" w:sz="4" w:space="0" w:color="auto"/>
            </w:tcBorders>
          </w:tcPr>
          <w:p w:rsidR="0096359F" w:rsidRPr="0096359F" w:rsidRDefault="0096359F" w:rsidP="000E5502">
            <w:pPr>
              <w:jc w:val="center"/>
              <w:rPr>
                <w:rFonts w:ascii="宋体" w:hAnsi="宋体" w:cs="宋体"/>
                <w:color w:val="000000"/>
                <w:kern w:val="0"/>
                <w:sz w:val="18"/>
                <w:szCs w:val="18"/>
              </w:rPr>
            </w:pPr>
            <w:r w:rsidRPr="004139B6">
              <w:rPr>
                <w:rFonts w:ascii="宋体" w:hAnsi="宋体" w:cs="宋体" w:hint="eastAsia"/>
                <w:color w:val="000000"/>
                <w:kern w:val="0"/>
                <w:sz w:val="18"/>
                <w:szCs w:val="18"/>
              </w:rPr>
              <w:t>500000</w:t>
            </w:r>
          </w:p>
        </w:tc>
        <w:tc>
          <w:tcPr>
            <w:tcW w:w="1070" w:type="dxa"/>
            <w:tcBorders>
              <w:top w:val="single" w:sz="4" w:space="0" w:color="auto"/>
              <w:left w:val="single" w:sz="4" w:space="0" w:color="auto"/>
              <w:bottom w:val="single" w:sz="4" w:space="0" w:color="auto"/>
              <w:right w:val="single" w:sz="4" w:space="0" w:color="auto"/>
            </w:tcBorders>
            <w:noWrap/>
            <w:vAlign w:val="center"/>
          </w:tcPr>
          <w:p w:rsidR="0096359F" w:rsidRPr="0096359F" w:rsidRDefault="0096359F" w:rsidP="0096359F">
            <w:pPr>
              <w:jc w:val="center"/>
              <w:rPr>
                <w:rFonts w:ascii="宋体" w:hAnsi="宋体" w:cs="宋体"/>
                <w:color w:val="000000"/>
                <w:kern w:val="0"/>
                <w:sz w:val="18"/>
                <w:szCs w:val="18"/>
              </w:rPr>
            </w:pPr>
            <w:r w:rsidRPr="0096359F">
              <w:rPr>
                <w:rFonts w:ascii="宋体" w:hAnsi="宋体" w:cs="宋体" w:hint="eastAsia"/>
                <w:color w:val="000000"/>
                <w:kern w:val="0"/>
                <w:sz w:val="18"/>
                <w:szCs w:val="18"/>
              </w:rPr>
              <w:t>0</w:t>
            </w:r>
          </w:p>
        </w:tc>
      </w:tr>
      <w:tr w:rsidR="0096359F" w:rsidRPr="0096359F" w:rsidTr="008169B2">
        <w:trPr>
          <w:trHeight w:val="260"/>
          <w:jc w:val="center"/>
        </w:trPr>
        <w:tc>
          <w:tcPr>
            <w:tcW w:w="762" w:type="dxa"/>
            <w:tcBorders>
              <w:top w:val="single" w:sz="4" w:space="0" w:color="auto"/>
              <w:left w:val="single" w:sz="4" w:space="0" w:color="auto"/>
              <w:bottom w:val="single" w:sz="4" w:space="0" w:color="auto"/>
              <w:right w:val="single" w:sz="4" w:space="0" w:color="auto"/>
            </w:tcBorders>
            <w:noWrap/>
            <w:vAlign w:val="center"/>
          </w:tcPr>
          <w:p w:rsidR="0096359F" w:rsidRDefault="0096359F" w:rsidP="0096359F">
            <w:pPr>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96359F" w:rsidRDefault="0096359F" w:rsidP="0096359F">
            <w:pPr>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992" w:type="dxa"/>
            <w:tcBorders>
              <w:top w:val="single" w:sz="4" w:space="0" w:color="auto"/>
              <w:left w:val="single" w:sz="4" w:space="0" w:color="auto"/>
              <w:bottom w:val="single" w:sz="4" w:space="0" w:color="auto"/>
              <w:right w:val="single" w:sz="4" w:space="0" w:color="auto"/>
            </w:tcBorders>
            <w:noWrap/>
          </w:tcPr>
          <w:p w:rsidR="0096359F" w:rsidRPr="0096359F" w:rsidRDefault="0096359F" w:rsidP="008169B2">
            <w:pPr>
              <w:jc w:val="center"/>
              <w:rPr>
                <w:rFonts w:ascii="宋体" w:hAnsi="宋体" w:cs="宋体"/>
                <w:color w:val="000000"/>
                <w:kern w:val="0"/>
                <w:sz w:val="18"/>
                <w:szCs w:val="18"/>
              </w:rPr>
            </w:pPr>
            <w:r w:rsidRPr="004A7A93">
              <w:rPr>
                <w:rFonts w:ascii="宋体" w:hAnsi="宋体" w:cs="宋体" w:hint="eastAsia"/>
                <w:color w:val="000000"/>
                <w:kern w:val="0"/>
                <w:sz w:val="18"/>
                <w:szCs w:val="18"/>
              </w:rPr>
              <w:t>400</w:t>
            </w:r>
          </w:p>
        </w:tc>
        <w:tc>
          <w:tcPr>
            <w:tcW w:w="992" w:type="dxa"/>
            <w:tcBorders>
              <w:top w:val="single" w:sz="4" w:space="0" w:color="auto"/>
              <w:left w:val="single" w:sz="4" w:space="0" w:color="auto"/>
              <w:bottom w:val="single" w:sz="4" w:space="0" w:color="auto"/>
              <w:right w:val="single" w:sz="4" w:space="0" w:color="auto"/>
            </w:tcBorders>
            <w:noWrap/>
            <w:vAlign w:val="center"/>
          </w:tcPr>
          <w:p w:rsidR="0096359F" w:rsidRPr="00B1222F" w:rsidRDefault="0096359F">
            <w:pPr>
              <w:jc w:val="center"/>
              <w:rPr>
                <w:rFonts w:ascii="宋体" w:hAnsi="宋体" w:cs="宋体"/>
                <w:color w:val="000000"/>
                <w:kern w:val="0"/>
                <w:sz w:val="18"/>
                <w:szCs w:val="18"/>
              </w:rPr>
            </w:pPr>
            <w:r>
              <w:rPr>
                <w:rFonts w:ascii="宋体" w:hAnsi="宋体" w:cs="宋体" w:hint="eastAsia"/>
                <w:color w:val="000000"/>
                <w:kern w:val="0"/>
                <w:sz w:val="18"/>
                <w:szCs w:val="18"/>
              </w:rPr>
              <w:t>1600</w:t>
            </w:r>
          </w:p>
        </w:tc>
        <w:tc>
          <w:tcPr>
            <w:tcW w:w="1134" w:type="dxa"/>
            <w:tcBorders>
              <w:top w:val="single" w:sz="4" w:space="0" w:color="auto"/>
              <w:left w:val="single" w:sz="4" w:space="0" w:color="auto"/>
              <w:bottom w:val="single" w:sz="4" w:space="0" w:color="auto"/>
              <w:right w:val="single" w:sz="4" w:space="0" w:color="auto"/>
            </w:tcBorders>
          </w:tcPr>
          <w:p w:rsidR="0096359F" w:rsidRPr="0096359F" w:rsidRDefault="0096359F" w:rsidP="008169B2">
            <w:pPr>
              <w:jc w:val="center"/>
              <w:rPr>
                <w:rFonts w:ascii="宋体" w:hAnsi="宋体" w:cs="宋体"/>
                <w:color w:val="000000"/>
                <w:kern w:val="0"/>
                <w:sz w:val="18"/>
                <w:szCs w:val="18"/>
              </w:rPr>
            </w:pPr>
            <w:r w:rsidRPr="004139B6">
              <w:rPr>
                <w:rFonts w:ascii="宋体" w:hAnsi="宋体" w:cs="宋体" w:hint="eastAsia"/>
                <w:color w:val="000000"/>
                <w:kern w:val="0"/>
                <w:sz w:val="18"/>
                <w:szCs w:val="18"/>
              </w:rPr>
              <w:t>500000</w:t>
            </w:r>
          </w:p>
        </w:tc>
        <w:tc>
          <w:tcPr>
            <w:tcW w:w="1418" w:type="dxa"/>
            <w:tcBorders>
              <w:top w:val="single" w:sz="4" w:space="0" w:color="auto"/>
              <w:left w:val="single" w:sz="4" w:space="0" w:color="auto"/>
              <w:bottom w:val="single" w:sz="4" w:space="0" w:color="auto"/>
              <w:right w:val="single" w:sz="4" w:space="0" w:color="auto"/>
            </w:tcBorders>
          </w:tcPr>
          <w:p w:rsidR="0096359F" w:rsidRPr="0096359F" w:rsidRDefault="0096359F" w:rsidP="000E5502">
            <w:pPr>
              <w:jc w:val="center"/>
              <w:rPr>
                <w:rFonts w:ascii="宋体" w:hAnsi="宋体" w:cs="宋体"/>
                <w:color w:val="000000"/>
                <w:kern w:val="0"/>
                <w:sz w:val="18"/>
                <w:szCs w:val="18"/>
              </w:rPr>
            </w:pPr>
            <w:r w:rsidRPr="004139B6">
              <w:rPr>
                <w:rFonts w:ascii="宋体" w:hAnsi="宋体" w:cs="宋体" w:hint="eastAsia"/>
                <w:color w:val="000000"/>
                <w:kern w:val="0"/>
                <w:sz w:val="18"/>
                <w:szCs w:val="18"/>
              </w:rPr>
              <w:t>500000</w:t>
            </w:r>
          </w:p>
        </w:tc>
        <w:tc>
          <w:tcPr>
            <w:tcW w:w="1070" w:type="dxa"/>
            <w:tcBorders>
              <w:top w:val="single" w:sz="4" w:space="0" w:color="auto"/>
              <w:left w:val="single" w:sz="4" w:space="0" w:color="auto"/>
              <w:bottom w:val="single" w:sz="4" w:space="0" w:color="auto"/>
              <w:right w:val="single" w:sz="4" w:space="0" w:color="auto"/>
            </w:tcBorders>
            <w:noWrap/>
            <w:vAlign w:val="center"/>
          </w:tcPr>
          <w:p w:rsidR="0096359F" w:rsidRPr="0096359F" w:rsidRDefault="0096359F" w:rsidP="0096359F">
            <w:pPr>
              <w:jc w:val="center"/>
              <w:rPr>
                <w:rFonts w:ascii="宋体" w:hAnsi="宋体" w:cs="宋体"/>
                <w:color w:val="000000"/>
                <w:kern w:val="0"/>
                <w:sz w:val="18"/>
                <w:szCs w:val="18"/>
              </w:rPr>
            </w:pPr>
            <w:r w:rsidRPr="0096359F">
              <w:rPr>
                <w:rFonts w:ascii="宋体" w:hAnsi="宋体" w:cs="宋体" w:hint="eastAsia"/>
                <w:color w:val="000000"/>
                <w:kern w:val="0"/>
                <w:sz w:val="18"/>
                <w:szCs w:val="18"/>
              </w:rPr>
              <w:t>0</w:t>
            </w:r>
          </w:p>
        </w:tc>
      </w:tr>
      <w:tr w:rsidR="0096359F" w:rsidRPr="0096359F" w:rsidTr="008169B2">
        <w:trPr>
          <w:trHeight w:val="260"/>
          <w:jc w:val="center"/>
        </w:trPr>
        <w:tc>
          <w:tcPr>
            <w:tcW w:w="762" w:type="dxa"/>
            <w:tcBorders>
              <w:top w:val="single" w:sz="4" w:space="0" w:color="auto"/>
              <w:left w:val="single" w:sz="4" w:space="0" w:color="auto"/>
              <w:bottom w:val="single" w:sz="4" w:space="0" w:color="auto"/>
              <w:right w:val="single" w:sz="4" w:space="0" w:color="auto"/>
            </w:tcBorders>
            <w:noWrap/>
            <w:vAlign w:val="center"/>
          </w:tcPr>
          <w:p w:rsidR="0096359F" w:rsidRDefault="0096359F" w:rsidP="0096359F">
            <w:pPr>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rsidR="0096359F" w:rsidRDefault="0096359F" w:rsidP="0096359F">
            <w:pPr>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992" w:type="dxa"/>
            <w:tcBorders>
              <w:top w:val="single" w:sz="4" w:space="0" w:color="auto"/>
              <w:left w:val="single" w:sz="4" w:space="0" w:color="auto"/>
              <w:bottom w:val="single" w:sz="4" w:space="0" w:color="auto"/>
              <w:right w:val="single" w:sz="4" w:space="0" w:color="auto"/>
            </w:tcBorders>
            <w:noWrap/>
          </w:tcPr>
          <w:p w:rsidR="0096359F" w:rsidRPr="0096359F" w:rsidRDefault="0096359F" w:rsidP="008169B2">
            <w:pPr>
              <w:jc w:val="center"/>
              <w:rPr>
                <w:rFonts w:ascii="宋体" w:hAnsi="宋体" w:cs="宋体"/>
                <w:color w:val="000000"/>
                <w:kern w:val="0"/>
                <w:sz w:val="18"/>
                <w:szCs w:val="18"/>
              </w:rPr>
            </w:pPr>
            <w:r w:rsidRPr="004A7A93">
              <w:rPr>
                <w:rFonts w:ascii="宋体" w:hAnsi="宋体" w:cs="宋体" w:hint="eastAsia"/>
                <w:color w:val="000000"/>
                <w:kern w:val="0"/>
                <w:sz w:val="18"/>
                <w:szCs w:val="18"/>
              </w:rPr>
              <w:t>400</w:t>
            </w:r>
          </w:p>
        </w:tc>
        <w:tc>
          <w:tcPr>
            <w:tcW w:w="992" w:type="dxa"/>
            <w:tcBorders>
              <w:top w:val="single" w:sz="4" w:space="0" w:color="auto"/>
              <w:left w:val="single" w:sz="4" w:space="0" w:color="auto"/>
              <w:bottom w:val="single" w:sz="4" w:space="0" w:color="auto"/>
              <w:right w:val="single" w:sz="4" w:space="0" w:color="auto"/>
            </w:tcBorders>
            <w:noWrap/>
            <w:vAlign w:val="center"/>
          </w:tcPr>
          <w:p w:rsidR="0096359F" w:rsidRPr="00B1222F" w:rsidRDefault="0096359F">
            <w:pPr>
              <w:jc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1134" w:type="dxa"/>
            <w:tcBorders>
              <w:top w:val="single" w:sz="4" w:space="0" w:color="auto"/>
              <w:left w:val="single" w:sz="4" w:space="0" w:color="auto"/>
              <w:bottom w:val="single" w:sz="4" w:space="0" w:color="auto"/>
              <w:right w:val="single" w:sz="4" w:space="0" w:color="auto"/>
            </w:tcBorders>
          </w:tcPr>
          <w:p w:rsidR="0096359F" w:rsidRPr="0096359F" w:rsidRDefault="0096359F" w:rsidP="008169B2">
            <w:pPr>
              <w:jc w:val="center"/>
              <w:rPr>
                <w:rFonts w:ascii="宋体" w:hAnsi="宋体" w:cs="宋体"/>
                <w:color w:val="000000"/>
                <w:kern w:val="0"/>
                <w:sz w:val="18"/>
                <w:szCs w:val="18"/>
              </w:rPr>
            </w:pPr>
            <w:r w:rsidRPr="004139B6">
              <w:rPr>
                <w:rFonts w:ascii="宋体" w:hAnsi="宋体" w:cs="宋体" w:hint="eastAsia"/>
                <w:color w:val="000000"/>
                <w:kern w:val="0"/>
                <w:sz w:val="18"/>
                <w:szCs w:val="18"/>
              </w:rPr>
              <w:t>500000</w:t>
            </w:r>
          </w:p>
        </w:tc>
        <w:tc>
          <w:tcPr>
            <w:tcW w:w="1418" w:type="dxa"/>
            <w:tcBorders>
              <w:top w:val="single" w:sz="4" w:space="0" w:color="auto"/>
              <w:left w:val="single" w:sz="4" w:space="0" w:color="auto"/>
              <w:bottom w:val="single" w:sz="4" w:space="0" w:color="auto"/>
              <w:right w:val="single" w:sz="4" w:space="0" w:color="auto"/>
            </w:tcBorders>
          </w:tcPr>
          <w:p w:rsidR="0096359F" w:rsidRPr="0096359F" w:rsidRDefault="0096359F" w:rsidP="000E5502">
            <w:pPr>
              <w:jc w:val="center"/>
              <w:rPr>
                <w:rFonts w:ascii="宋体" w:hAnsi="宋体" w:cs="宋体"/>
                <w:color w:val="000000"/>
                <w:kern w:val="0"/>
                <w:sz w:val="18"/>
                <w:szCs w:val="18"/>
              </w:rPr>
            </w:pPr>
            <w:r w:rsidRPr="004139B6">
              <w:rPr>
                <w:rFonts w:ascii="宋体" w:hAnsi="宋体" w:cs="宋体" w:hint="eastAsia"/>
                <w:color w:val="000000"/>
                <w:kern w:val="0"/>
                <w:sz w:val="18"/>
                <w:szCs w:val="18"/>
              </w:rPr>
              <w:t>500000</w:t>
            </w:r>
          </w:p>
        </w:tc>
        <w:tc>
          <w:tcPr>
            <w:tcW w:w="1070" w:type="dxa"/>
            <w:tcBorders>
              <w:top w:val="single" w:sz="4" w:space="0" w:color="auto"/>
              <w:left w:val="single" w:sz="4" w:space="0" w:color="auto"/>
              <w:bottom w:val="single" w:sz="4" w:space="0" w:color="auto"/>
              <w:right w:val="single" w:sz="4" w:space="0" w:color="auto"/>
            </w:tcBorders>
            <w:noWrap/>
            <w:vAlign w:val="center"/>
          </w:tcPr>
          <w:p w:rsidR="0096359F" w:rsidRPr="0096359F" w:rsidRDefault="0096359F" w:rsidP="0096359F">
            <w:pPr>
              <w:jc w:val="center"/>
              <w:rPr>
                <w:rFonts w:ascii="宋体" w:hAnsi="宋体" w:cs="宋体"/>
                <w:color w:val="000000"/>
                <w:kern w:val="0"/>
                <w:sz w:val="18"/>
                <w:szCs w:val="18"/>
              </w:rPr>
            </w:pPr>
            <w:r w:rsidRPr="0096359F">
              <w:rPr>
                <w:rFonts w:ascii="宋体" w:hAnsi="宋体" w:cs="宋体" w:hint="eastAsia"/>
                <w:color w:val="000000"/>
                <w:kern w:val="0"/>
                <w:sz w:val="18"/>
                <w:szCs w:val="18"/>
              </w:rPr>
              <w:t>0</w:t>
            </w:r>
          </w:p>
        </w:tc>
      </w:tr>
      <w:tr w:rsidR="0096359F" w:rsidRPr="0096359F" w:rsidTr="008169B2">
        <w:trPr>
          <w:trHeight w:val="260"/>
          <w:jc w:val="center"/>
        </w:trPr>
        <w:tc>
          <w:tcPr>
            <w:tcW w:w="762" w:type="dxa"/>
            <w:tcBorders>
              <w:top w:val="single" w:sz="4" w:space="0" w:color="auto"/>
              <w:left w:val="single" w:sz="4" w:space="0" w:color="auto"/>
              <w:bottom w:val="single" w:sz="4" w:space="0" w:color="auto"/>
              <w:right w:val="single" w:sz="4" w:space="0" w:color="auto"/>
            </w:tcBorders>
            <w:noWrap/>
            <w:vAlign w:val="center"/>
          </w:tcPr>
          <w:p w:rsidR="0096359F" w:rsidRDefault="0096359F" w:rsidP="0096359F">
            <w:pPr>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rsidR="0096359F" w:rsidRDefault="0096359F" w:rsidP="0096359F">
            <w:pPr>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992" w:type="dxa"/>
            <w:tcBorders>
              <w:top w:val="single" w:sz="4" w:space="0" w:color="auto"/>
              <w:left w:val="single" w:sz="4" w:space="0" w:color="auto"/>
              <w:bottom w:val="single" w:sz="4" w:space="0" w:color="auto"/>
              <w:right w:val="single" w:sz="4" w:space="0" w:color="auto"/>
            </w:tcBorders>
            <w:noWrap/>
          </w:tcPr>
          <w:p w:rsidR="0096359F" w:rsidRPr="0096359F" w:rsidRDefault="0096359F" w:rsidP="008169B2">
            <w:pPr>
              <w:jc w:val="center"/>
              <w:rPr>
                <w:rFonts w:ascii="宋体" w:hAnsi="宋体" w:cs="宋体"/>
                <w:color w:val="000000"/>
                <w:kern w:val="0"/>
                <w:sz w:val="18"/>
                <w:szCs w:val="18"/>
              </w:rPr>
            </w:pPr>
            <w:r w:rsidRPr="004A7A93">
              <w:rPr>
                <w:rFonts w:ascii="宋体" w:hAnsi="宋体" w:cs="宋体" w:hint="eastAsia"/>
                <w:color w:val="000000"/>
                <w:kern w:val="0"/>
                <w:sz w:val="18"/>
                <w:szCs w:val="18"/>
              </w:rPr>
              <w:t>400</w:t>
            </w:r>
          </w:p>
        </w:tc>
        <w:tc>
          <w:tcPr>
            <w:tcW w:w="992" w:type="dxa"/>
            <w:tcBorders>
              <w:top w:val="single" w:sz="4" w:space="0" w:color="auto"/>
              <w:left w:val="single" w:sz="4" w:space="0" w:color="auto"/>
              <w:bottom w:val="single" w:sz="4" w:space="0" w:color="auto"/>
              <w:right w:val="single" w:sz="4" w:space="0" w:color="auto"/>
            </w:tcBorders>
            <w:noWrap/>
            <w:vAlign w:val="center"/>
          </w:tcPr>
          <w:p w:rsidR="0096359F" w:rsidRPr="00B1222F" w:rsidRDefault="0096359F">
            <w:pPr>
              <w:jc w:val="center"/>
              <w:rPr>
                <w:rFonts w:ascii="宋体" w:hAnsi="宋体" w:cs="宋体"/>
                <w:color w:val="000000"/>
                <w:kern w:val="0"/>
                <w:sz w:val="18"/>
                <w:szCs w:val="18"/>
              </w:rPr>
            </w:pPr>
            <w:r>
              <w:rPr>
                <w:rFonts w:ascii="宋体" w:hAnsi="宋体" w:cs="宋体" w:hint="eastAsia"/>
                <w:color w:val="000000"/>
                <w:kern w:val="0"/>
                <w:sz w:val="18"/>
                <w:szCs w:val="18"/>
              </w:rPr>
              <w:t>2400</w:t>
            </w:r>
          </w:p>
        </w:tc>
        <w:tc>
          <w:tcPr>
            <w:tcW w:w="1134" w:type="dxa"/>
            <w:tcBorders>
              <w:top w:val="single" w:sz="4" w:space="0" w:color="auto"/>
              <w:left w:val="single" w:sz="4" w:space="0" w:color="auto"/>
              <w:bottom w:val="single" w:sz="4" w:space="0" w:color="auto"/>
              <w:right w:val="single" w:sz="4" w:space="0" w:color="auto"/>
            </w:tcBorders>
          </w:tcPr>
          <w:p w:rsidR="0096359F" w:rsidRPr="0096359F" w:rsidRDefault="0096359F" w:rsidP="008169B2">
            <w:pPr>
              <w:jc w:val="center"/>
              <w:rPr>
                <w:rFonts w:ascii="宋体" w:hAnsi="宋体" w:cs="宋体"/>
                <w:color w:val="000000"/>
                <w:kern w:val="0"/>
                <w:sz w:val="18"/>
                <w:szCs w:val="18"/>
              </w:rPr>
            </w:pPr>
            <w:r w:rsidRPr="004139B6">
              <w:rPr>
                <w:rFonts w:ascii="宋体" w:hAnsi="宋体" w:cs="宋体" w:hint="eastAsia"/>
                <w:color w:val="000000"/>
                <w:kern w:val="0"/>
                <w:sz w:val="18"/>
                <w:szCs w:val="18"/>
              </w:rPr>
              <w:t>500000</w:t>
            </w:r>
          </w:p>
        </w:tc>
        <w:tc>
          <w:tcPr>
            <w:tcW w:w="1418" w:type="dxa"/>
            <w:tcBorders>
              <w:top w:val="single" w:sz="4" w:space="0" w:color="auto"/>
              <w:left w:val="single" w:sz="4" w:space="0" w:color="auto"/>
              <w:bottom w:val="single" w:sz="4" w:space="0" w:color="auto"/>
              <w:right w:val="single" w:sz="4" w:space="0" w:color="auto"/>
            </w:tcBorders>
          </w:tcPr>
          <w:p w:rsidR="0096359F" w:rsidRPr="0096359F" w:rsidRDefault="0096359F" w:rsidP="000E5502">
            <w:pPr>
              <w:jc w:val="center"/>
              <w:rPr>
                <w:rFonts w:ascii="宋体" w:hAnsi="宋体" w:cs="宋体"/>
                <w:color w:val="000000"/>
                <w:kern w:val="0"/>
                <w:sz w:val="18"/>
                <w:szCs w:val="18"/>
              </w:rPr>
            </w:pPr>
            <w:r w:rsidRPr="004139B6">
              <w:rPr>
                <w:rFonts w:ascii="宋体" w:hAnsi="宋体" w:cs="宋体" w:hint="eastAsia"/>
                <w:color w:val="000000"/>
                <w:kern w:val="0"/>
                <w:sz w:val="18"/>
                <w:szCs w:val="18"/>
              </w:rPr>
              <w:t>500000</w:t>
            </w:r>
          </w:p>
        </w:tc>
        <w:tc>
          <w:tcPr>
            <w:tcW w:w="1070" w:type="dxa"/>
            <w:tcBorders>
              <w:top w:val="single" w:sz="4" w:space="0" w:color="auto"/>
              <w:left w:val="single" w:sz="4" w:space="0" w:color="auto"/>
              <w:bottom w:val="single" w:sz="4" w:space="0" w:color="auto"/>
              <w:right w:val="single" w:sz="4" w:space="0" w:color="auto"/>
            </w:tcBorders>
            <w:noWrap/>
            <w:vAlign w:val="center"/>
          </w:tcPr>
          <w:p w:rsidR="0096359F" w:rsidRPr="0096359F" w:rsidRDefault="0096359F" w:rsidP="0096359F">
            <w:pPr>
              <w:jc w:val="center"/>
              <w:rPr>
                <w:rFonts w:ascii="宋体" w:hAnsi="宋体" w:cs="宋体"/>
                <w:color w:val="000000"/>
                <w:kern w:val="0"/>
                <w:sz w:val="18"/>
                <w:szCs w:val="18"/>
              </w:rPr>
            </w:pPr>
            <w:r w:rsidRPr="0096359F">
              <w:rPr>
                <w:rFonts w:ascii="宋体" w:hAnsi="宋体" w:cs="宋体" w:hint="eastAsia"/>
                <w:color w:val="000000"/>
                <w:kern w:val="0"/>
                <w:sz w:val="18"/>
                <w:szCs w:val="18"/>
              </w:rPr>
              <w:t>0</w:t>
            </w:r>
          </w:p>
        </w:tc>
      </w:tr>
      <w:tr w:rsidR="0096359F" w:rsidRPr="0096359F" w:rsidTr="008169B2">
        <w:trPr>
          <w:trHeight w:val="260"/>
          <w:jc w:val="center"/>
        </w:trPr>
        <w:tc>
          <w:tcPr>
            <w:tcW w:w="762" w:type="dxa"/>
            <w:tcBorders>
              <w:top w:val="single" w:sz="4" w:space="0" w:color="auto"/>
              <w:left w:val="single" w:sz="4" w:space="0" w:color="auto"/>
              <w:bottom w:val="single" w:sz="4" w:space="0" w:color="auto"/>
              <w:right w:val="single" w:sz="4" w:space="0" w:color="auto"/>
            </w:tcBorders>
            <w:noWrap/>
            <w:vAlign w:val="center"/>
          </w:tcPr>
          <w:p w:rsidR="0096359F" w:rsidRDefault="0096359F" w:rsidP="0096359F">
            <w:pPr>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tcPr>
          <w:p w:rsidR="0096359F" w:rsidRDefault="0096359F" w:rsidP="0096359F">
            <w:pPr>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992" w:type="dxa"/>
            <w:tcBorders>
              <w:top w:val="single" w:sz="4" w:space="0" w:color="auto"/>
              <w:left w:val="single" w:sz="4" w:space="0" w:color="auto"/>
              <w:bottom w:val="single" w:sz="4" w:space="0" w:color="auto"/>
              <w:right w:val="single" w:sz="4" w:space="0" w:color="auto"/>
            </w:tcBorders>
            <w:noWrap/>
          </w:tcPr>
          <w:p w:rsidR="0096359F" w:rsidRPr="0096359F" w:rsidRDefault="0096359F" w:rsidP="008169B2">
            <w:pPr>
              <w:jc w:val="center"/>
              <w:rPr>
                <w:rFonts w:ascii="宋体" w:hAnsi="宋体" w:cs="宋体"/>
                <w:color w:val="000000"/>
                <w:kern w:val="0"/>
                <w:sz w:val="18"/>
                <w:szCs w:val="18"/>
              </w:rPr>
            </w:pPr>
            <w:r w:rsidRPr="004A7A93">
              <w:rPr>
                <w:rFonts w:ascii="宋体" w:hAnsi="宋体" w:cs="宋体" w:hint="eastAsia"/>
                <w:color w:val="000000"/>
                <w:kern w:val="0"/>
                <w:sz w:val="18"/>
                <w:szCs w:val="18"/>
              </w:rPr>
              <w:t>400</w:t>
            </w:r>
          </w:p>
        </w:tc>
        <w:tc>
          <w:tcPr>
            <w:tcW w:w="992" w:type="dxa"/>
            <w:tcBorders>
              <w:top w:val="single" w:sz="4" w:space="0" w:color="auto"/>
              <w:left w:val="single" w:sz="4" w:space="0" w:color="auto"/>
              <w:bottom w:val="single" w:sz="4" w:space="0" w:color="auto"/>
              <w:right w:val="single" w:sz="4" w:space="0" w:color="auto"/>
            </w:tcBorders>
            <w:noWrap/>
            <w:vAlign w:val="center"/>
          </w:tcPr>
          <w:p w:rsidR="0096359F" w:rsidRPr="00B1222F" w:rsidRDefault="0096359F">
            <w:pPr>
              <w:jc w:val="center"/>
              <w:rPr>
                <w:rFonts w:ascii="宋体" w:hAnsi="宋体" w:cs="宋体"/>
                <w:color w:val="000000"/>
                <w:kern w:val="0"/>
                <w:sz w:val="18"/>
                <w:szCs w:val="18"/>
              </w:rPr>
            </w:pPr>
            <w:r>
              <w:rPr>
                <w:rFonts w:ascii="宋体" w:hAnsi="宋体" w:cs="宋体" w:hint="eastAsia"/>
                <w:color w:val="000000"/>
                <w:kern w:val="0"/>
                <w:sz w:val="18"/>
                <w:szCs w:val="18"/>
              </w:rPr>
              <w:t>2800</w:t>
            </w:r>
          </w:p>
        </w:tc>
        <w:tc>
          <w:tcPr>
            <w:tcW w:w="1134" w:type="dxa"/>
            <w:tcBorders>
              <w:top w:val="single" w:sz="4" w:space="0" w:color="auto"/>
              <w:left w:val="single" w:sz="4" w:space="0" w:color="auto"/>
              <w:bottom w:val="single" w:sz="4" w:space="0" w:color="auto"/>
              <w:right w:val="single" w:sz="4" w:space="0" w:color="auto"/>
            </w:tcBorders>
          </w:tcPr>
          <w:p w:rsidR="0096359F" w:rsidRPr="0096359F" w:rsidRDefault="0096359F" w:rsidP="008169B2">
            <w:pPr>
              <w:jc w:val="center"/>
              <w:rPr>
                <w:rFonts w:ascii="宋体" w:hAnsi="宋体" w:cs="宋体"/>
                <w:color w:val="000000"/>
                <w:kern w:val="0"/>
                <w:sz w:val="18"/>
                <w:szCs w:val="18"/>
              </w:rPr>
            </w:pPr>
            <w:r w:rsidRPr="004139B6">
              <w:rPr>
                <w:rFonts w:ascii="宋体" w:hAnsi="宋体" w:cs="宋体" w:hint="eastAsia"/>
                <w:color w:val="000000"/>
                <w:kern w:val="0"/>
                <w:sz w:val="18"/>
                <w:szCs w:val="18"/>
              </w:rPr>
              <w:t>500000</w:t>
            </w:r>
          </w:p>
        </w:tc>
        <w:tc>
          <w:tcPr>
            <w:tcW w:w="1418" w:type="dxa"/>
            <w:tcBorders>
              <w:top w:val="single" w:sz="4" w:space="0" w:color="auto"/>
              <w:left w:val="single" w:sz="4" w:space="0" w:color="auto"/>
              <w:bottom w:val="single" w:sz="4" w:space="0" w:color="auto"/>
              <w:right w:val="single" w:sz="4" w:space="0" w:color="auto"/>
            </w:tcBorders>
          </w:tcPr>
          <w:p w:rsidR="0096359F" w:rsidRPr="0096359F" w:rsidRDefault="0096359F" w:rsidP="000E5502">
            <w:pPr>
              <w:jc w:val="center"/>
              <w:rPr>
                <w:rFonts w:ascii="宋体" w:hAnsi="宋体" w:cs="宋体"/>
                <w:color w:val="000000"/>
                <w:kern w:val="0"/>
                <w:sz w:val="18"/>
                <w:szCs w:val="18"/>
              </w:rPr>
            </w:pPr>
            <w:r w:rsidRPr="004139B6">
              <w:rPr>
                <w:rFonts w:ascii="宋体" w:hAnsi="宋体" w:cs="宋体" w:hint="eastAsia"/>
                <w:color w:val="000000"/>
                <w:kern w:val="0"/>
                <w:sz w:val="18"/>
                <w:szCs w:val="18"/>
              </w:rPr>
              <w:t>500000</w:t>
            </w:r>
          </w:p>
        </w:tc>
        <w:tc>
          <w:tcPr>
            <w:tcW w:w="1070" w:type="dxa"/>
            <w:tcBorders>
              <w:top w:val="single" w:sz="4" w:space="0" w:color="auto"/>
              <w:left w:val="single" w:sz="4" w:space="0" w:color="auto"/>
              <w:bottom w:val="single" w:sz="4" w:space="0" w:color="auto"/>
              <w:right w:val="single" w:sz="4" w:space="0" w:color="auto"/>
            </w:tcBorders>
            <w:noWrap/>
            <w:vAlign w:val="center"/>
          </w:tcPr>
          <w:p w:rsidR="0096359F" w:rsidRPr="0096359F" w:rsidRDefault="0096359F" w:rsidP="0096359F">
            <w:pPr>
              <w:jc w:val="center"/>
              <w:rPr>
                <w:rFonts w:ascii="宋体" w:hAnsi="宋体" w:cs="宋体"/>
                <w:color w:val="000000"/>
                <w:kern w:val="0"/>
                <w:sz w:val="18"/>
                <w:szCs w:val="18"/>
              </w:rPr>
            </w:pPr>
            <w:r w:rsidRPr="0096359F">
              <w:rPr>
                <w:rFonts w:ascii="宋体" w:hAnsi="宋体" w:cs="宋体" w:hint="eastAsia"/>
                <w:color w:val="000000"/>
                <w:kern w:val="0"/>
                <w:sz w:val="18"/>
                <w:szCs w:val="18"/>
              </w:rPr>
              <w:t>0</w:t>
            </w:r>
          </w:p>
        </w:tc>
      </w:tr>
      <w:tr w:rsidR="0096359F" w:rsidRPr="0096359F" w:rsidTr="008169B2">
        <w:trPr>
          <w:trHeight w:val="260"/>
          <w:jc w:val="center"/>
        </w:trPr>
        <w:tc>
          <w:tcPr>
            <w:tcW w:w="762" w:type="dxa"/>
            <w:tcBorders>
              <w:top w:val="single" w:sz="4" w:space="0" w:color="auto"/>
              <w:left w:val="single" w:sz="4" w:space="0" w:color="auto"/>
              <w:bottom w:val="single" w:sz="4" w:space="0" w:color="auto"/>
              <w:right w:val="single" w:sz="4" w:space="0" w:color="auto"/>
            </w:tcBorders>
            <w:noWrap/>
            <w:vAlign w:val="center"/>
          </w:tcPr>
          <w:p w:rsidR="0096359F" w:rsidRDefault="0096359F" w:rsidP="0096359F">
            <w:pPr>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tcPr>
          <w:p w:rsidR="0096359F" w:rsidRDefault="0096359F" w:rsidP="0096359F">
            <w:pPr>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992" w:type="dxa"/>
            <w:tcBorders>
              <w:top w:val="single" w:sz="4" w:space="0" w:color="auto"/>
              <w:left w:val="single" w:sz="4" w:space="0" w:color="auto"/>
              <w:bottom w:val="single" w:sz="4" w:space="0" w:color="auto"/>
              <w:right w:val="single" w:sz="4" w:space="0" w:color="auto"/>
            </w:tcBorders>
            <w:noWrap/>
          </w:tcPr>
          <w:p w:rsidR="0096359F" w:rsidRPr="0096359F" w:rsidRDefault="0096359F" w:rsidP="008169B2">
            <w:pPr>
              <w:jc w:val="center"/>
              <w:rPr>
                <w:rFonts w:ascii="宋体" w:hAnsi="宋体" w:cs="宋体"/>
                <w:color w:val="000000"/>
                <w:kern w:val="0"/>
                <w:sz w:val="18"/>
                <w:szCs w:val="18"/>
              </w:rPr>
            </w:pPr>
            <w:r w:rsidRPr="004A7A93">
              <w:rPr>
                <w:rFonts w:ascii="宋体" w:hAnsi="宋体" w:cs="宋体" w:hint="eastAsia"/>
                <w:color w:val="000000"/>
                <w:kern w:val="0"/>
                <w:sz w:val="18"/>
                <w:szCs w:val="18"/>
              </w:rPr>
              <w:t>400</w:t>
            </w:r>
          </w:p>
        </w:tc>
        <w:tc>
          <w:tcPr>
            <w:tcW w:w="992" w:type="dxa"/>
            <w:tcBorders>
              <w:top w:val="single" w:sz="4" w:space="0" w:color="auto"/>
              <w:left w:val="single" w:sz="4" w:space="0" w:color="auto"/>
              <w:bottom w:val="single" w:sz="4" w:space="0" w:color="auto"/>
              <w:right w:val="single" w:sz="4" w:space="0" w:color="auto"/>
            </w:tcBorders>
            <w:noWrap/>
            <w:vAlign w:val="center"/>
          </w:tcPr>
          <w:p w:rsidR="0096359F" w:rsidRPr="00B1222F" w:rsidRDefault="0096359F">
            <w:pPr>
              <w:jc w:val="center"/>
              <w:rPr>
                <w:rFonts w:ascii="宋体" w:hAnsi="宋体" w:cs="宋体"/>
                <w:color w:val="000000"/>
                <w:kern w:val="0"/>
                <w:sz w:val="18"/>
                <w:szCs w:val="18"/>
              </w:rPr>
            </w:pPr>
            <w:r>
              <w:rPr>
                <w:rFonts w:ascii="宋体" w:hAnsi="宋体" w:cs="宋体" w:hint="eastAsia"/>
                <w:color w:val="000000"/>
                <w:kern w:val="0"/>
                <w:sz w:val="18"/>
                <w:szCs w:val="18"/>
              </w:rPr>
              <w:t>3200</w:t>
            </w:r>
          </w:p>
        </w:tc>
        <w:tc>
          <w:tcPr>
            <w:tcW w:w="1134" w:type="dxa"/>
            <w:tcBorders>
              <w:top w:val="single" w:sz="4" w:space="0" w:color="auto"/>
              <w:left w:val="single" w:sz="4" w:space="0" w:color="auto"/>
              <w:bottom w:val="single" w:sz="4" w:space="0" w:color="auto"/>
              <w:right w:val="single" w:sz="4" w:space="0" w:color="auto"/>
            </w:tcBorders>
          </w:tcPr>
          <w:p w:rsidR="0096359F" w:rsidRPr="0096359F" w:rsidRDefault="0096359F" w:rsidP="008169B2">
            <w:pPr>
              <w:jc w:val="center"/>
              <w:rPr>
                <w:rFonts w:ascii="宋体" w:hAnsi="宋体" w:cs="宋体"/>
                <w:color w:val="000000"/>
                <w:kern w:val="0"/>
                <w:sz w:val="18"/>
                <w:szCs w:val="18"/>
              </w:rPr>
            </w:pPr>
            <w:r w:rsidRPr="004139B6">
              <w:rPr>
                <w:rFonts w:ascii="宋体" w:hAnsi="宋体" w:cs="宋体" w:hint="eastAsia"/>
                <w:color w:val="000000"/>
                <w:kern w:val="0"/>
                <w:sz w:val="18"/>
                <w:szCs w:val="18"/>
              </w:rPr>
              <w:t>500000</w:t>
            </w:r>
          </w:p>
        </w:tc>
        <w:tc>
          <w:tcPr>
            <w:tcW w:w="1418" w:type="dxa"/>
            <w:tcBorders>
              <w:top w:val="single" w:sz="4" w:space="0" w:color="auto"/>
              <w:left w:val="single" w:sz="4" w:space="0" w:color="auto"/>
              <w:bottom w:val="single" w:sz="4" w:space="0" w:color="auto"/>
              <w:right w:val="single" w:sz="4" w:space="0" w:color="auto"/>
            </w:tcBorders>
          </w:tcPr>
          <w:p w:rsidR="0096359F" w:rsidRPr="0096359F" w:rsidRDefault="0096359F" w:rsidP="000E5502">
            <w:pPr>
              <w:jc w:val="center"/>
              <w:rPr>
                <w:rFonts w:ascii="宋体" w:hAnsi="宋体" w:cs="宋体"/>
                <w:color w:val="000000"/>
                <w:kern w:val="0"/>
                <w:sz w:val="18"/>
                <w:szCs w:val="18"/>
              </w:rPr>
            </w:pPr>
            <w:r w:rsidRPr="004139B6">
              <w:rPr>
                <w:rFonts w:ascii="宋体" w:hAnsi="宋体" w:cs="宋体" w:hint="eastAsia"/>
                <w:color w:val="000000"/>
                <w:kern w:val="0"/>
                <w:sz w:val="18"/>
                <w:szCs w:val="18"/>
              </w:rPr>
              <w:t>500000</w:t>
            </w:r>
          </w:p>
        </w:tc>
        <w:tc>
          <w:tcPr>
            <w:tcW w:w="1070" w:type="dxa"/>
            <w:tcBorders>
              <w:top w:val="single" w:sz="4" w:space="0" w:color="auto"/>
              <w:left w:val="single" w:sz="4" w:space="0" w:color="auto"/>
              <w:bottom w:val="single" w:sz="4" w:space="0" w:color="auto"/>
              <w:right w:val="single" w:sz="4" w:space="0" w:color="auto"/>
            </w:tcBorders>
            <w:noWrap/>
            <w:vAlign w:val="center"/>
          </w:tcPr>
          <w:p w:rsidR="0096359F" w:rsidRPr="0096359F" w:rsidRDefault="0096359F" w:rsidP="0096359F">
            <w:pPr>
              <w:jc w:val="center"/>
              <w:rPr>
                <w:rFonts w:ascii="宋体" w:hAnsi="宋体" w:cs="宋体"/>
                <w:color w:val="000000"/>
                <w:kern w:val="0"/>
                <w:sz w:val="18"/>
                <w:szCs w:val="18"/>
              </w:rPr>
            </w:pPr>
            <w:r w:rsidRPr="0096359F">
              <w:rPr>
                <w:rFonts w:ascii="宋体" w:hAnsi="宋体" w:cs="宋体" w:hint="eastAsia"/>
                <w:color w:val="000000"/>
                <w:kern w:val="0"/>
                <w:sz w:val="18"/>
                <w:szCs w:val="18"/>
              </w:rPr>
              <w:t>0</w:t>
            </w:r>
          </w:p>
        </w:tc>
      </w:tr>
      <w:tr w:rsidR="0096359F" w:rsidRPr="0096359F" w:rsidTr="008169B2">
        <w:trPr>
          <w:trHeight w:val="260"/>
          <w:jc w:val="center"/>
        </w:trPr>
        <w:tc>
          <w:tcPr>
            <w:tcW w:w="762" w:type="dxa"/>
            <w:tcBorders>
              <w:top w:val="single" w:sz="4" w:space="0" w:color="auto"/>
              <w:left w:val="single" w:sz="4" w:space="0" w:color="auto"/>
              <w:bottom w:val="single" w:sz="4" w:space="0" w:color="auto"/>
              <w:right w:val="single" w:sz="4" w:space="0" w:color="auto"/>
            </w:tcBorders>
            <w:noWrap/>
            <w:vAlign w:val="center"/>
          </w:tcPr>
          <w:p w:rsidR="0096359F" w:rsidRDefault="0096359F" w:rsidP="0096359F">
            <w:pPr>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709" w:type="dxa"/>
            <w:tcBorders>
              <w:top w:val="single" w:sz="4" w:space="0" w:color="auto"/>
              <w:left w:val="single" w:sz="4" w:space="0" w:color="auto"/>
              <w:bottom w:val="single" w:sz="4" w:space="0" w:color="auto"/>
              <w:right w:val="single" w:sz="4" w:space="0" w:color="auto"/>
            </w:tcBorders>
            <w:vAlign w:val="center"/>
          </w:tcPr>
          <w:p w:rsidR="0096359F" w:rsidRDefault="0096359F" w:rsidP="0096359F">
            <w:pPr>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992" w:type="dxa"/>
            <w:tcBorders>
              <w:top w:val="single" w:sz="4" w:space="0" w:color="auto"/>
              <w:left w:val="single" w:sz="4" w:space="0" w:color="auto"/>
              <w:bottom w:val="single" w:sz="4" w:space="0" w:color="auto"/>
              <w:right w:val="single" w:sz="4" w:space="0" w:color="auto"/>
            </w:tcBorders>
            <w:noWrap/>
          </w:tcPr>
          <w:p w:rsidR="0096359F" w:rsidRPr="0096359F" w:rsidRDefault="0096359F" w:rsidP="008169B2">
            <w:pPr>
              <w:jc w:val="center"/>
              <w:rPr>
                <w:rFonts w:ascii="宋体" w:hAnsi="宋体" w:cs="宋体"/>
                <w:color w:val="000000"/>
                <w:kern w:val="0"/>
                <w:sz w:val="18"/>
                <w:szCs w:val="18"/>
              </w:rPr>
            </w:pPr>
            <w:r w:rsidRPr="004A7A93">
              <w:rPr>
                <w:rFonts w:ascii="宋体" w:hAnsi="宋体" w:cs="宋体" w:hint="eastAsia"/>
                <w:color w:val="000000"/>
                <w:kern w:val="0"/>
                <w:sz w:val="18"/>
                <w:szCs w:val="18"/>
              </w:rPr>
              <w:t>400</w:t>
            </w:r>
          </w:p>
        </w:tc>
        <w:tc>
          <w:tcPr>
            <w:tcW w:w="992" w:type="dxa"/>
            <w:tcBorders>
              <w:top w:val="single" w:sz="4" w:space="0" w:color="auto"/>
              <w:left w:val="single" w:sz="4" w:space="0" w:color="auto"/>
              <w:bottom w:val="single" w:sz="4" w:space="0" w:color="auto"/>
              <w:right w:val="single" w:sz="4" w:space="0" w:color="auto"/>
            </w:tcBorders>
            <w:noWrap/>
            <w:vAlign w:val="center"/>
          </w:tcPr>
          <w:p w:rsidR="0096359F" w:rsidRPr="00B1222F" w:rsidRDefault="0096359F">
            <w:pPr>
              <w:jc w:val="center"/>
              <w:rPr>
                <w:rFonts w:ascii="宋体" w:hAnsi="宋体" w:cs="宋体"/>
                <w:color w:val="000000"/>
                <w:kern w:val="0"/>
                <w:sz w:val="18"/>
                <w:szCs w:val="18"/>
              </w:rPr>
            </w:pPr>
            <w:r>
              <w:rPr>
                <w:rFonts w:ascii="宋体" w:hAnsi="宋体" w:cs="宋体" w:hint="eastAsia"/>
                <w:color w:val="000000"/>
                <w:kern w:val="0"/>
                <w:sz w:val="18"/>
                <w:szCs w:val="18"/>
              </w:rPr>
              <w:t>3600</w:t>
            </w:r>
          </w:p>
        </w:tc>
        <w:tc>
          <w:tcPr>
            <w:tcW w:w="1134" w:type="dxa"/>
            <w:tcBorders>
              <w:top w:val="single" w:sz="4" w:space="0" w:color="auto"/>
              <w:left w:val="single" w:sz="4" w:space="0" w:color="auto"/>
              <w:bottom w:val="single" w:sz="4" w:space="0" w:color="auto"/>
              <w:right w:val="single" w:sz="4" w:space="0" w:color="auto"/>
            </w:tcBorders>
          </w:tcPr>
          <w:p w:rsidR="0096359F" w:rsidRPr="0096359F" w:rsidRDefault="0096359F" w:rsidP="008169B2">
            <w:pPr>
              <w:jc w:val="center"/>
              <w:rPr>
                <w:rFonts w:ascii="宋体" w:hAnsi="宋体" w:cs="宋体"/>
                <w:color w:val="000000"/>
                <w:kern w:val="0"/>
                <w:sz w:val="18"/>
                <w:szCs w:val="18"/>
              </w:rPr>
            </w:pPr>
            <w:r w:rsidRPr="004139B6">
              <w:rPr>
                <w:rFonts w:ascii="宋体" w:hAnsi="宋体" w:cs="宋体" w:hint="eastAsia"/>
                <w:color w:val="000000"/>
                <w:kern w:val="0"/>
                <w:sz w:val="18"/>
                <w:szCs w:val="18"/>
              </w:rPr>
              <w:t>500000</w:t>
            </w:r>
          </w:p>
        </w:tc>
        <w:tc>
          <w:tcPr>
            <w:tcW w:w="1418" w:type="dxa"/>
            <w:tcBorders>
              <w:top w:val="single" w:sz="4" w:space="0" w:color="auto"/>
              <w:left w:val="single" w:sz="4" w:space="0" w:color="auto"/>
              <w:bottom w:val="single" w:sz="4" w:space="0" w:color="auto"/>
              <w:right w:val="single" w:sz="4" w:space="0" w:color="auto"/>
            </w:tcBorders>
          </w:tcPr>
          <w:p w:rsidR="0096359F" w:rsidRPr="0096359F" w:rsidRDefault="0096359F" w:rsidP="000E5502">
            <w:pPr>
              <w:jc w:val="center"/>
              <w:rPr>
                <w:rFonts w:ascii="宋体" w:hAnsi="宋体" w:cs="宋体"/>
                <w:color w:val="000000"/>
                <w:kern w:val="0"/>
                <w:sz w:val="18"/>
                <w:szCs w:val="18"/>
              </w:rPr>
            </w:pPr>
            <w:r w:rsidRPr="004139B6">
              <w:rPr>
                <w:rFonts w:ascii="宋体" w:hAnsi="宋体" w:cs="宋体" w:hint="eastAsia"/>
                <w:color w:val="000000"/>
                <w:kern w:val="0"/>
                <w:sz w:val="18"/>
                <w:szCs w:val="18"/>
              </w:rPr>
              <w:t>500000</w:t>
            </w:r>
          </w:p>
        </w:tc>
        <w:tc>
          <w:tcPr>
            <w:tcW w:w="1070" w:type="dxa"/>
            <w:tcBorders>
              <w:top w:val="single" w:sz="4" w:space="0" w:color="auto"/>
              <w:left w:val="single" w:sz="4" w:space="0" w:color="auto"/>
              <w:bottom w:val="single" w:sz="4" w:space="0" w:color="auto"/>
              <w:right w:val="single" w:sz="4" w:space="0" w:color="auto"/>
            </w:tcBorders>
            <w:noWrap/>
            <w:vAlign w:val="center"/>
          </w:tcPr>
          <w:p w:rsidR="0096359F" w:rsidRPr="0096359F" w:rsidRDefault="00613295" w:rsidP="0096359F">
            <w:pPr>
              <w:jc w:val="center"/>
              <w:rPr>
                <w:rFonts w:ascii="宋体" w:hAnsi="宋体" w:cs="宋体"/>
                <w:color w:val="000000"/>
                <w:kern w:val="0"/>
                <w:sz w:val="18"/>
                <w:szCs w:val="18"/>
              </w:rPr>
            </w:pPr>
            <w:r>
              <w:rPr>
                <w:rFonts w:ascii="宋体" w:hAnsi="宋体" w:cs="宋体" w:hint="eastAsia"/>
                <w:color w:val="000000"/>
                <w:kern w:val="0"/>
                <w:sz w:val="18"/>
                <w:szCs w:val="18"/>
              </w:rPr>
              <w:t>5</w:t>
            </w:r>
            <w:r w:rsidR="0096359F" w:rsidRPr="0096359F">
              <w:rPr>
                <w:rFonts w:ascii="宋体" w:hAnsi="宋体" w:cs="宋体" w:hint="eastAsia"/>
                <w:color w:val="000000"/>
                <w:kern w:val="0"/>
                <w:sz w:val="18"/>
                <w:szCs w:val="18"/>
              </w:rPr>
              <w:t>0</w:t>
            </w:r>
          </w:p>
        </w:tc>
      </w:tr>
      <w:tr w:rsidR="0096359F" w:rsidRPr="0096359F" w:rsidTr="008169B2">
        <w:trPr>
          <w:trHeight w:val="260"/>
          <w:jc w:val="center"/>
        </w:trPr>
        <w:tc>
          <w:tcPr>
            <w:tcW w:w="762" w:type="dxa"/>
            <w:tcBorders>
              <w:top w:val="single" w:sz="4" w:space="0" w:color="auto"/>
              <w:left w:val="single" w:sz="4" w:space="0" w:color="auto"/>
              <w:bottom w:val="single" w:sz="4" w:space="0" w:color="auto"/>
              <w:right w:val="single" w:sz="4" w:space="0" w:color="auto"/>
            </w:tcBorders>
            <w:noWrap/>
            <w:vAlign w:val="center"/>
          </w:tcPr>
          <w:p w:rsidR="0096359F" w:rsidRDefault="0096359F" w:rsidP="0096359F">
            <w:pPr>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09" w:type="dxa"/>
            <w:tcBorders>
              <w:top w:val="single" w:sz="4" w:space="0" w:color="auto"/>
              <w:left w:val="single" w:sz="4" w:space="0" w:color="auto"/>
              <w:bottom w:val="single" w:sz="4" w:space="0" w:color="auto"/>
              <w:right w:val="single" w:sz="4" w:space="0" w:color="auto"/>
            </w:tcBorders>
            <w:vAlign w:val="center"/>
          </w:tcPr>
          <w:p w:rsidR="0096359F" w:rsidRDefault="0096359F" w:rsidP="0096359F">
            <w:pPr>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992" w:type="dxa"/>
            <w:tcBorders>
              <w:top w:val="single" w:sz="4" w:space="0" w:color="auto"/>
              <w:left w:val="single" w:sz="4" w:space="0" w:color="auto"/>
              <w:bottom w:val="single" w:sz="4" w:space="0" w:color="auto"/>
              <w:right w:val="single" w:sz="4" w:space="0" w:color="auto"/>
            </w:tcBorders>
            <w:noWrap/>
          </w:tcPr>
          <w:p w:rsidR="0096359F" w:rsidRPr="0096359F" w:rsidRDefault="0096359F" w:rsidP="008169B2">
            <w:pPr>
              <w:jc w:val="center"/>
              <w:rPr>
                <w:rFonts w:ascii="宋体" w:hAnsi="宋体" w:cs="宋体"/>
                <w:color w:val="000000"/>
                <w:kern w:val="0"/>
                <w:sz w:val="18"/>
                <w:szCs w:val="18"/>
              </w:rPr>
            </w:pPr>
            <w:r w:rsidRPr="004A7A93">
              <w:rPr>
                <w:rFonts w:ascii="宋体" w:hAnsi="宋体" w:cs="宋体" w:hint="eastAsia"/>
                <w:color w:val="000000"/>
                <w:kern w:val="0"/>
                <w:sz w:val="18"/>
                <w:szCs w:val="18"/>
              </w:rPr>
              <w:t>400</w:t>
            </w:r>
          </w:p>
        </w:tc>
        <w:tc>
          <w:tcPr>
            <w:tcW w:w="992" w:type="dxa"/>
            <w:tcBorders>
              <w:top w:val="single" w:sz="4" w:space="0" w:color="auto"/>
              <w:left w:val="single" w:sz="4" w:space="0" w:color="auto"/>
              <w:bottom w:val="single" w:sz="4" w:space="0" w:color="auto"/>
              <w:right w:val="single" w:sz="4" w:space="0" w:color="auto"/>
            </w:tcBorders>
            <w:noWrap/>
            <w:vAlign w:val="center"/>
          </w:tcPr>
          <w:p w:rsidR="0096359F" w:rsidRPr="00B1222F" w:rsidRDefault="0096359F">
            <w:pPr>
              <w:jc w:val="center"/>
              <w:rPr>
                <w:rFonts w:ascii="宋体" w:hAnsi="宋体" w:cs="宋体"/>
                <w:color w:val="000000"/>
                <w:kern w:val="0"/>
                <w:sz w:val="18"/>
                <w:szCs w:val="18"/>
              </w:rPr>
            </w:pPr>
            <w:r>
              <w:rPr>
                <w:rFonts w:ascii="宋体" w:hAnsi="宋体" w:cs="宋体" w:hint="eastAsia"/>
                <w:color w:val="000000"/>
                <w:kern w:val="0"/>
                <w:sz w:val="18"/>
                <w:szCs w:val="18"/>
              </w:rPr>
              <w:t>4000</w:t>
            </w:r>
          </w:p>
        </w:tc>
        <w:tc>
          <w:tcPr>
            <w:tcW w:w="1134" w:type="dxa"/>
            <w:tcBorders>
              <w:top w:val="single" w:sz="4" w:space="0" w:color="auto"/>
              <w:left w:val="single" w:sz="4" w:space="0" w:color="auto"/>
              <w:bottom w:val="single" w:sz="4" w:space="0" w:color="auto"/>
              <w:right w:val="single" w:sz="4" w:space="0" w:color="auto"/>
            </w:tcBorders>
          </w:tcPr>
          <w:p w:rsidR="0096359F" w:rsidRPr="0096359F" w:rsidRDefault="0096359F" w:rsidP="008169B2">
            <w:pPr>
              <w:jc w:val="center"/>
              <w:rPr>
                <w:rFonts w:ascii="宋体" w:hAnsi="宋体" w:cs="宋体"/>
                <w:color w:val="000000"/>
                <w:kern w:val="0"/>
                <w:sz w:val="18"/>
                <w:szCs w:val="18"/>
              </w:rPr>
            </w:pPr>
            <w:r w:rsidRPr="004139B6">
              <w:rPr>
                <w:rFonts w:ascii="宋体" w:hAnsi="宋体" w:cs="宋体" w:hint="eastAsia"/>
                <w:color w:val="000000"/>
                <w:kern w:val="0"/>
                <w:sz w:val="18"/>
                <w:szCs w:val="18"/>
              </w:rPr>
              <w:t>500000</w:t>
            </w:r>
          </w:p>
        </w:tc>
        <w:tc>
          <w:tcPr>
            <w:tcW w:w="1418" w:type="dxa"/>
            <w:tcBorders>
              <w:top w:val="single" w:sz="4" w:space="0" w:color="auto"/>
              <w:left w:val="single" w:sz="4" w:space="0" w:color="auto"/>
              <w:bottom w:val="single" w:sz="4" w:space="0" w:color="auto"/>
              <w:right w:val="single" w:sz="4" w:space="0" w:color="auto"/>
            </w:tcBorders>
          </w:tcPr>
          <w:p w:rsidR="0096359F" w:rsidRPr="0096359F" w:rsidRDefault="0096359F" w:rsidP="000E5502">
            <w:pPr>
              <w:jc w:val="center"/>
              <w:rPr>
                <w:rFonts w:ascii="宋体" w:hAnsi="宋体" w:cs="宋体"/>
                <w:color w:val="000000"/>
                <w:kern w:val="0"/>
                <w:sz w:val="18"/>
                <w:szCs w:val="18"/>
              </w:rPr>
            </w:pPr>
            <w:r w:rsidRPr="004139B6">
              <w:rPr>
                <w:rFonts w:ascii="宋体" w:hAnsi="宋体" w:cs="宋体" w:hint="eastAsia"/>
                <w:color w:val="000000"/>
                <w:kern w:val="0"/>
                <w:sz w:val="18"/>
                <w:szCs w:val="18"/>
              </w:rPr>
              <w:t>500000</w:t>
            </w:r>
          </w:p>
        </w:tc>
        <w:tc>
          <w:tcPr>
            <w:tcW w:w="1070" w:type="dxa"/>
            <w:tcBorders>
              <w:top w:val="single" w:sz="4" w:space="0" w:color="auto"/>
              <w:left w:val="single" w:sz="4" w:space="0" w:color="auto"/>
              <w:bottom w:val="single" w:sz="4" w:space="0" w:color="auto"/>
              <w:right w:val="single" w:sz="4" w:space="0" w:color="auto"/>
            </w:tcBorders>
            <w:noWrap/>
            <w:vAlign w:val="center"/>
          </w:tcPr>
          <w:p w:rsidR="0096359F" w:rsidRPr="0096359F" w:rsidRDefault="0096359F" w:rsidP="0096359F">
            <w:pPr>
              <w:jc w:val="center"/>
              <w:rPr>
                <w:rFonts w:ascii="宋体" w:hAnsi="宋体" w:cs="宋体"/>
                <w:color w:val="000000"/>
                <w:kern w:val="0"/>
                <w:sz w:val="18"/>
                <w:szCs w:val="18"/>
              </w:rPr>
            </w:pPr>
            <w:r w:rsidRPr="0096359F">
              <w:rPr>
                <w:rFonts w:ascii="宋体" w:hAnsi="宋体" w:cs="宋体" w:hint="eastAsia"/>
                <w:color w:val="000000"/>
                <w:kern w:val="0"/>
                <w:sz w:val="18"/>
                <w:szCs w:val="18"/>
              </w:rPr>
              <w:t>200</w:t>
            </w:r>
          </w:p>
        </w:tc>
      </w:tr>
      <w:tr w:rsidR="008169B2" w:rsidRPr="0096359F" w:rsidTr="008169B2">
        <w:trPr>
          <w:trHeight w:val="260"/>
          <w:jc w:val="center"/>
        </w:trPr>
        <w:tc>
          <w:tcPr>
            <w:tcW w:w="762" w:type="dxa"/>
            <w:tcBorders>
              <w:top w:val="single" w:sz="4" w:space="0" w:color="auto"/>
              <w:left w:val="single" w:sz="4" w:space="0" w:color="auto"/>
              <w:bottom w:val="single" w:sz="4" w:space="0" w:color="auto"/>
              <w:right w:val="single" w:sz="4" w:space="0" w:color="auto"/>
            </w:tcBorders>
            <w:noWrap/>
            <w:vAlign w:val="center"/>
          </w:tcPr>
          <w:p w:rsidR="008169B2" w:rsidRDefault="008169B2" w:rsidP="0096359F">
            <w:pPr>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709" w:type="dxa"/>
            <w:tcBorders>
              <w:top w:val="single" w:sz="4" w:space="0" w:color="auto"/>
              <w:left w:val="single" w:sz="4" w:space="0" w:color="auto"/>
              <w:bottom w:val="single" w:sz="4" w:space="0" w:color="auto"/>
              <w:right w:val="single" w:sz="4" w:space="0" w:color="auto"/>
            </w:tcBorders>
            <w:vAlign w:val="center"/>
          </w:tcPr>
          <w:p w:rsidR="008169B2" w:rsidRDefault="008169B2" w:rsidP="0096359F">
            <w:pPr>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992" w:type="dxa"/>
            <w:tcBorders>
              <w:top w:val="single" w:sz="4" w:space="0" w:color="auto"/>
              <w:left w:val="single" w:sz="4" w:space="0" w:color="auto"/>
              <w:bottom w:val="single" w:sz="4" w:space="0" w:color="auto"/>
              <w:right w:val="single" w:sz="4" w:space="0" w:color="auto"/>
            </w:tcBorders>
            <w:noWrap/>
          </w:tcPr>
          <w:p w:rsidR="008169B2" w:rsidRPr="0096359F" w:rsidRDefault="008169B2" w:rsidP="008169B2">
            <w:pPr>
              <w:jc w:val="center"/>
              <w:rPr>
                <w:rFonts w:ascii="宋体" w:hAnsi="宋体" w:cs="宋体"/>
                <w:color w:val="000000"/>
                <w:kern w:val="0"/>
                <w:sz w:val="18"/>
                <w:szCs w:val="18"/>
              </w:rPr>
            </w:pPr>
            <w:r w:rsidRPr="004A7A93">
              <w:rPr>
                <w:rFonts w:ascii="宋体" w:hAnsi="宋体" w:cs="宋体" w:hint="eastAsia"/>
                <w:color w:val="000000"/>
                <w:kern w:val="0"/>
                <w:sz w:val="18"/>
                <w:szCs w:val="18"/>
              </w:rPr>
              <w:t>400</w:t>
            </w:r>
          </w:p>
        </w:tc>
        <w:tc>
          <w:tcPr>
            <w:tcW w:w="992" w:type="dxa"/>
            <w:tcBorders>
              <w:top w:val="single" w:sz="4" w:space="0" w:color="auto"/>
              <w:left w:val="single" w:sz="4" w:space="0" w:color="auto"/>
              <w:bottom w:val="single" w:sz="4" w:space="0" w:color="auto"/>
              <w:right w:val="single" w:sz="4" w:space="0" w:color="auto"/>
            </w:tcBorders>
            <w:noWrap/>
            <w:vAlign w:val="center"/>
          </w:tcPr>
          <w:p w:rsidR="008169B2" w:rsidRPr="00B1222F" w:rsidRDefault="008169B2">
            <w:pPr>
              <w:jc w:val="center"/>
              <w:rPr>
                <w:rFonts w:ascii="宋体" w:hAnsi="宋体" w:cs="宋体"/>
                <w:color w:val="000000"/>
                <w:kern w:val="0"/>
                <w:sz w:val="18"/>
                <w:szCs w:val="18"/>
              </w:rPr>
            </w:pPr>
            <w:r>
              <w:rPr>
                <w:rFonts w:ascii="宋体" w:hAnsi="宋体" w:cs="宋体" w:hint="eastAsia"/>
                <w:color w:val="000000"/>
                <w:kern w:val="0"/>
                <w:sz w:val="18"/>
                <w:szCs w:val="18"/>
              </w:rPr>
              <w:t>8000</w:t>
            </w:r>
          </w:p>
        </w:tc>
        <w:tc>
          <w:tcPr>
            <w:tcW w:w="1134" w:type="dxa"/>
            <w:tcBorders>
              <w:top w:val="single" w:sz="4" w:space="0" w:color="auto"/>
              <w:left w:val="single" w:sz="4" w:space="0" w:color="auto"/>
              <w:bottom w:val="single" w:sz="4" w:space="0" w:color="auto"/>
              <w:right w:val="single" w:sz="4" w:space="0" w:color="auto"/>
            </w:tcBorders>
          </w:tcPr>
          <w:p w:rsidR="008169B2" w:rsidRPr="0096359F" w:rsidRDefault="008169B2" w:rsidP="008169B2">
            <w:pPr>
              <w:jc w:val="center"/>
              <w:rPr>
                <w:rFonts w:ascii="宋体" w:hAnsi="宋体" w:cs="宋体"/>
                <w:color w:val="000000"/>
                <w:kern w:val="0"/>
                <w:sz w:val="18"/>
                <w:szCs w:val="18"/>
              </w:rPr>
            </w:pPr>
            <w:r w:rsidRPr="004139B6">
              <w:rPr>
                <w:rFonts w:ascii="宋体" w:hAnsi="宋体" w:cs="宋体" w:hint="eastAsia"/>
                <w:color w:val="000000"/>
                <w:kern w:val="0"/>
                <w:sz w:val="18"/>
                <w:szCs w:val="18"/>
              </w:rPr>
              <w:t>500000</w:t>
            </w:r>
          </w:p>
        </w:tc>
        <w:tc>
          <w:tcPr>
            <w:tcW w:w="1418" w:type="dxa"/>
            <w:tcBorders>
              <w:top w:val="single" w:sz="4" w:space="0" w:color="auto"/>
              <w:left w:val="single" w:sz="4" w:space="0" w:color="auto"/>
              <w:bottom w:val="single" w:sz="4" w:space="0" w:color="auto"/>
              <w:right w:val="single" w:sz="4" w:space="0" w:color="auto"/>
            </w:tcBorders>
          </w:tcPr>
          <w:p w:rsidR="008169B2" w:rsidRPr="0096359F" w:rsidRDefault="008169B2" w:rsidP="000E5502">
            <w:pPr>
              <w:jc w:val="center"/>
              <w:rPr>
                <w:rFonts w:ascii="宋体" w:hAnsi="宋体" w:cs="宋体"/>
                <w:color w:val="000000"/>
                <w:kern w:val="0"/>
                <w:sz w:val="18"/>
                <w:szCs w:val="18"/>
              </w:rPr>
            </w:pPr>
            <w:r w:rsidRPr="004139B6">
              <w:rPr>
                <w:rFonts w:ascii="宋体" w:hAnsi="宋体" w:cs="宋体" w:hint="eastAsia"/>
                <w:color w:val="000000"/>
                <w:kern w:val="0"/>
                <w:sz w:val="18"/>
                <w:szCs w:val="18"/>
              </w:rPr>
              <w:t>500000</w:t>
            </w:r>
          </w:p>
        </w:tc>
        <w:tc>
          <w:tcPr>
            <w:tcW w:w="1070" w:type="dxa"/>
            <w:tcBorders>
              <w:top w:val="single" w:sz="4" w:space="0" w:color="auto"/>
              <w:left w:val="single" w:sz="4" w:space="0" w:color="auto"/>
              <w:bottom w:val="single" w:sz="4" w:space="0" w:color="auto"/>
              <w:right w:val="single" w:sz="4" w:space="0" w:color="auto"/>
            </w:tcBorders>
            <w:noWrap/>
            <w:vAlign w:val="center"/>
          </w:tcPr>
          <w:p w:rsidR="008169B2" w:rsidRPr="0096359F" w:rsidRDefault="0096359F" w:rsidP="0096359F">
            <w:pPr>
              <w:jc w:val="center"/>
              <w:rPr>
                <w:rFonts w:ascii="宋体" w:hAnsi="宋体" w:cs="宋体"/>
                <w:color w:val="000000"/>
                <w:kern w:val="0"/>
                <w:sz w:val="18"/>
                <w:szCs w:val="18"/>
              </w:rPr>
            </w:pPr>
            <w:r w:rsidRPr="0096359F">
              <w:rPr>
                <w:rFonts w:ascii="宋体" w:hAnsi="宋体" w:cs="宋体" w:hint="eastAsia"/>
                <w:color w:val="000000"/>
                <w:kern w:val="0"/>
                <w:sz w:val="18"/>
                <w:szCs w:val="18"/>
              </w:rPr>
              <w:t>1900</w:t>
            </w:r>
          </w:p>
        </w:tc>
      </w:tr>
      <w:tr w:rsidR="008169B2" w:rsidRPr="0096359F" w:rsidTr="008169B2">
        <w:trPr>
          <w:trHeight w:val="260"/>
          <w:jc w:val="center"/>
        </w:trPr>
        <w:tc>
          <w:tcPr>
            <w:tcW w:w="762" w:type="dxa"/>
            <w:tcBorders>
              <w:top w:val="single" w:sz="4" w:space="0" w:color="auto"/>
              <w:left w:val="single" w:sz="4" w:space="0" w:color="auto"/>
              <w:bottom w:val="single" w:sz="4" w:space="0" w:color="auto"/>
              <w:right w:val="single" w:sz="4" w:space="0" w:color="auto"/>
            </w:tcBorders>
            <w:noWrap/>
            <w:vAlign w:val="center"/>
          </w:tcPr>
          <w:p w:rsidR="008169B2" w:rsidRDefault="008169B2" w:rsidP="0096359F">
            <w:pPr>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709" w:type="dxa"/>
            <w:tcBorders>
              <w:top w:val="single" w:sz="4" w:space="0" w:color="auto"/>
              <w:left w:val="single" w:sz="4" w:space="0" w:color="auto"/>
              <w:bottom w:val="single" w:sz="4" w:space="0" w:color="auto"/>
              <w:right w:val="single" w:sz="4" w:space="0" w:color="auto"/>
            </w:tcBorders>
            <w:vAlign w:val="center"/>
          </w:tcPr>
          <w:p w:rsidR="008169B2" w:rsidRDefault="008169B2" w:rsidP="0096359F">
            <w:pPr>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992" w:type="dxa"/>
            <w:tcBorders>
              <w:top w:val="single" w:sz="4" w:space="0" w:color="auto"/>
              <w:left w:val="single" w:sz="4" w:space="0" w:color="auto"/>
              <w:bottom w:val="single" w:sz="4" w:space="0" w:color="auto"/>
              <w:right w:val="single" w:sz="4" w:space="0" w:color="auto"/>
            </w:tcBorders>
            <w:noWrap/>
          </w:tcPr>
          <w:p w:rsidR="008169B2" w:rsidRPr="0096359F" w:rsidRDefault="008169B2" w:rsidP="008169B2">
            <w:pPr>
              <w:jc w:val="center"/>
              <w:rPr>
                <w:rFonts w:ascii="宋体" w:hAnsi="宋体" w:cs="宋体"/>
                <w:color w:val="000000"/>
                <w:kern w:val="0"/>
                <w:sz w:val="18"/>
                <w:szCs w:val="18"/>
              </w:rPr>
            </w:pPr>
            <w:r>
              <w:rPr>
                <w:rFonts w:ascii="宋体" w:hAnsi="宋体" w:cs="宋体" w:hint="eastAsia"/>
                <w:color w:val="000000"/>
                <w:kern w:val="0"/>
                <w:sz w:val="18"/>
                <w:szCs w:val="18"/>
              </w:rPr>
              <w:t>0</w:t>
            </w:r>
          </w:p>
        </w:tc>
        <w:tc>
          <w:tcPr>
            <w:tcW w:w="992" w:type="dxa"/>
            <w:tcBorders>
              <w:top w:val="single" w:sz="4" w:space="0" w:color="auto"/>
              <w:left w:val="single" w:sz="4" w:space="0" w:color="auto"/>
              <w:bottom w:val="single" w:sz="4" w:space="0" w:color="auto"/>
              <w:right w:val="single" w:sz="4" w:space="0" w:color="auto"/>
            </w:tcBorders>
            <w:noWrap/>
            <w:vAlign w:val="center"/>
          </w:tcPr>
          <w:p w:rsidR="008169B2" w:rsidRPr="00B1222F" w:rsidRDefault="008169B2">
            <w:pPr>
              <w:jc w:val="center"/>
              <w:rPr>
                <w:rFonts w:ascii="宋体" w:hAnsi="宋体" w:cs="宋体"/>
                <w:color w:val="000000"/>
                <w:kern w:val="0"/>
                <w:sz w:val="18"/>
                <w:szCs w:val="18"/>
              </w:rPr>
            </w:pPr>
            <w:r>
              <w:rPr>
                <w:rFonts w:ascii="宋体" w:hAnsi="宋体" w:cs="宋体" w:hint="eastAsia"/>
                <w:color w:val="000000"/>
                <w:kern w:val="0"/>
                <w:sz w:val="18"/>
                <w:szCs w:val="18"/>
              </w:rPr>
              <w:t>8000</w:t>
            </w:r>
          </w:p>
        </w:tc>
        <w:tc>
          <w:tcPr>
            <w:tcW w:w="1134" w:type="dxa"/>
            <w:tcBorders>
              <w:top w:val="single" w:sz="4" w:space="0" w:color="auto"/>
              <w:left w:val="single" w:sz="4" w:space="0" w:color="auto"/>
              <w:bottom w:val="single" w:sz="4" w:space="0" w:color="auto"/>
              <w:right w:val="single" w:sz="4" w:space="0" w:color="auto"/>
            </w:tcBorders>
          </w:tcPr>
          <w:p w:rsidR="008169B2" w:rsidRPr="0096359F" w:rsidRDefault="008169B2" w:rsidP="008169B2">
            <w:pPr>
              <w:jc w:val="center"/>
              <w:rPr>
                <w:rFonts w:ascii="宋体" w:hAnsi="宋体" w:cs="宋体"/>
                <w:color w:val="000000"/>
                <w:kern w:val="0"/>
                <w:sz w:val="18"/>
                <w:szCs w:val="18"/>
              </w:rPr>
            </w:pPr>
            <w:r w:rsidRPr="004139B6">
              <w:rPr>
                <w:rFonts w:ascii="宋体" w:hAnsi="宋体" w:cs="宋体" w:hint="eastAsia"/>
                <w:color w:val="000000"/>
                <w:kern w:val="0"/>
                <w:sz w:val="18"/>
                <w:szCs w:val="18"/>
              </w:rPr>
              <w:t>500000</w:t>
            </w:r>
          </w:p>
        </w:tc>
        <w:tc>
          <w:tcPr>
            <w:tcW w:w="1418" w:type="dxa"/>
            <w:tcBorders>
              <w:top w:val="single" w:sz="4" w:space="0" w:color="auto"/>
              <w:left w:val="single" w:sz="4" w:space="0" w:color="auto"/>
              <w:bottom w:val="single" w:sz="4" w:space="0" w:color="auto"/>
              <w:right w:val="single" w:sz="4" w:space="0" w:color="auto"/>
            </w:tcBorders>
          </w:tcPr>
          <w:p w:rsidR="008169B2" w:rsidRPr="0096359F" w:rsidRDefault="008169B2" w:rsidP="000E5502">
            <w:pPr>
              <w:jc w:val="center"/>
              <w:rPr>
                <w:rFonts w:ascii="宋体" w:hAnsi="宋体" w:cs="宋体"/>
                <w:color w:val="000000"/>
                <w:kern w:val="0"/>
                <w:sz w:val="18"/>
                <w:szCs w:val="18"/>
              </w:rPr>
            </w:pPr>
            <w:r w:rsidRPr="004139B6">
              <w:rPr>
                <w:rFonts w:ascii="宋体" w:hAnsi="宋体" w:cs="宋体" w:hint="eastAsia"/>
                <w:color w:val="000000"/>
                <w:kern w:val="0"/>
                <w:sz w:val="18"/>
                <w:szCs w:val="18"/>
              </w:rPr>
              <w:t>500000</w:t>
            </w:r>
          </w:p>
        </w:tc>
        <w:tc>
          <w:tcPr>
            <w:tcW w:w="1070" w:type="dxa"/>
            <w:tcBorders>
              <w:top w:val="single" w:sz="4" w:space="0" w:color="auto"/>
              <w:left w:val="single" w:sz="4" w:space="0" w:color="auto"/>
              <w:bottom w:val="single" w:sz="4" w:space="0" w:color="auto"/>
              <w:right w:val="single" w:sz="4" w:space="0" w:color="auto"/>
            </w:tcBorders>
            <w:noWrap/>
            <w:vAlign w:val="center"/>
          </w:tcPr>
          <w:p w:rsidR="008169B2" w:rsidRPr="0096359F" w:rsidRDefault="0096359F" w:rsidP="0096359F">
            <w:pPr>
              <w:jc w:val="center"/>
              <w:rPr>
                <w:rFonts w:ascii="宋体" w:hAnsi="宋体" w:cs="宋体"/>
                <w:color w:val="000000"/>
                <w:kern w:val="0"/>
                <w:sz w:val="18"/>
                <w:szCs w:val="18"/>
              </w:rPr>
            </w:pPr>
            <w:r w:rsidRPr="0096359F">
              <w:rPr>
                <w:rFonts w:ascii="宋体" w:hAnsi="宋体" w:cs="宋体" w:hint="eastAsia"/>
                <w:color w:val="000000"/>
                <w:kern w:val="0"/>
                <w:sz w:val="18"/>
                <w:szCs w:val="18"/>
              </w:rPr>
              <w:t>0</w:t>
            </w:r>
          </w:p>
        </w:tc>
      </w:tr>
    </w:tbl>
    <w:p w:rsidR="00147DED" w:rsidRPr="0096359F" w:rsidRDefault="00492460" w:rsidP="0096359F">
      <w:pPr>
        <w:snapToGrid w:val="0"/>
        <w:ind w:left="2" w:firstLineChars="3" w:firstLine="5"/>
        <w:rPr>
          <w:rFonts w:asciiTheme="minorEastAsia" w:eastAsiaTheme="minorEastAsia" w:hAnsiTheme="minorEastAsia"/>
          <w:kern w:val="0"/>
          <w:sz w:val="18"/>
          <w:szCs w:val="18"/>
        </w:rPr>
      </w:pPr>
      <w:r w:rsidRPr="0096359F">
        <w:rPr>
          <w:rFonts w:asciiTheme="minorEastAsia" w:eastAsiaTheme="minorEastAsia" w:hAnsiTheme="minorEastAsia" w:hint="eastAsia"/>
          <w:kern w:val="0"/>
          <w:sz w:val="18"/>
          <w:szCs w:val="18"/>
        </w:rPr>
        <w:t>温馨提示：</w:t>
      </w:r>
    </w:p>
    <w:p w:rsidR="00147DED" w:rsidRDefault="00492460">
      <w:pPr>
        <w:snapToGrid w:val="0"/>
        <w:ind w:left="2" w:firstLineChars="3" w:firstLine="5"/>
        <w:rPr>
          <w:rFonts w:asciiTheme="minorEastAsia" w:eastAsiaTheme="minorEastAsia" w:hAnsiTheme="minorEastAsia"/>
          <w:kern w:val="0"/>
          <w:sz w:val="18"/>
          <w:szCs w:val="18"/>
        </w:rPr>
      </w:pPr>
      <w:r>
        <w:rPr>
          <w:rFonts w:asciiTheme="minorEastAsia" w:eastAsiaTheme="minorEastAsia" w:hAnsiTheme="minorEastAsia"/>
          <w:kern w:val="0"/>
          <w:sz w:val="18"/>
          <w:szCs w:val="18"/>
        </w:rPr>
        <w:fldChar w:fldCharType="begin"/>
      </w:r>
      <w:r>
        <w:rPr>
          <w:rFonts w:asciiTheme="minorEastAsia" w:eastAsiaTheme="minorEastAsia" w:hAnsiTheme="minorEastAsia"/>
          <w:kern w:val="0"/>
          <w:sz w:val="18"/>
          <w:szCs w:val="18"/>
        </w:rPr>
        <w:instrText xml:space="preserve"> = 1 \* GB3 </w:instrText>
      </w:r>
      <w:r>
        <w:rPr>
          <w:rFonts w:asciiTheme="minorEastAsia" w:eastAsiaTheme="minorEastAsia" w:hAnsiTheme="minorEastAsia"/>
          <w:kern w:val="0"/>
          <w:sz w:val="18"/>
          <w:szCs w:val="18"/>
        </w:rPr>
        <w:fldChar w:fldCharType="separate"/>
      </w:r>
      <w:r>
        <w:rPr>
          <w:rFonts w:asciiTheme="minorEastAsia" w:eastAsiaTheme="minorEastAsia" w:hAnsiTheme="minorEastAsia" w:hint="eastAsia"/>
          <w:kern w:val="0"/>
          <w:sz w:val="18"/>
          <w:szCs w:val="18"/>
        </w:rPr>
        <w:t>①</w:t>
      </w:r>
      <w:r>
        <w:rPr>
          <w:rFonts w:asciiTheme="minorEastAsia" w:eastAsiaTheme="minorEastAsia" w:hAnsiTheme="minorEastAsia"/>
          <w:kern w:val="0"/>
          <w:sz w:val="18"/>
          <w:szCs w:val="18"/>
        </w:rPr>
        <w:fldChar w:fldCharType="end"/>
      </w:r>
      <w:r>
        <w:rPr>
          <w:rFonts w:asciiTheme="minorEastAsia" w:eastAsiaTheme="minorEastAsia" w:hAnsiTheme="minorEastAsia" w:hint="eastAsia"/>
          <w:kern w:val="0"/>
          <w:sz w:val="18"/>
          <w:szCs w:val="18"/>
        </w:rPr>
        <w:t>保单年度：从本合同生效日或保单周年日零时起至下一个保单周年日零时止的期间为一个保单年度。</w:t>
      </w:r>
    </w:p>
    <w:p w:rsidR="00147DED" w:rsidRDefault="00492460">
      <w:pPr>
        <w:snapToGrid w:val="0"/>
        <w:ind w:left="2" w:firstLineChars="3" w:firstLine="5"/>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②现金价值：指保</w:t>
      </w:r>
      <w:r w:rsidR="0055392D">
        <w:rPr>
          <w:rFonts w:asciiTheme="minorEastAsia" w:eastAsiaTheme="minorEastAsia" w:hAnsiTheme="minorEastAsia" w:hint="eastAsia"/>
          <w:kern w:val="0"/>
          <w:sz w:val="18"/>
          <w:szCs w:val="18"/>
        </w:rPr>
        <w:t>险</w:t>
      </w:r>
      <w:r w:rsidR="000B27A8">
        <w:rPr>
          <w:rFonts w:asciiTheme="minorEastAsia" w:eastAsiaTheme="minorEastAsia" w:hAnsiTheme="minorEastAsia" w:hint="eastAsia"/>
          <w:kern w:val="0"/>
          <w:sz w:val="18"/>
          <w:szCs w:val="18"/>
        </w:rPr>
        <w:t>单所具有的价值，通常体现为解除</w:t>
      </w:r>
      <w:r>
        <w:rPr>
          <w:rFonts w:asciiTheme="minorEastAsia" w:eastAsiaTheme="minorEastAsia" w:hAnsiTheme="minorEastAsia" w:hint="eastAsia"/>
          <w:kern w:val="0"/>
          <w:sz w:val="18"/>
          <w:szCs w:val="18"/>
        </w:rPr>
        <w:t>合同时，根据精算原理计算的，由我们退还的那部分金额。</w:t>
      </w:r>
      <w:proofErr w:type="gramStart"/>
      <w:r>
        <w:rPr>
          <w:rFonts w:asciiTheme="minorEastAsia" w:eastAsiaTheme="minorEastAsia" w:hAnsiTheme="minorEastAsia" w:hint="eastAsia"/>
          <w:kern w:val="0"/>
          <w:sz w:val="18"/>
          <w:szCs w:val="18"/>
        </w:rPr>
        <w:t>上述利益</w:t>
      </w:r>
      <w:proofErr w:type="gramEnd"/>
      <w:r>
        <w:rPr>
          <w:rFonts w:asciiTheme="minorEastAsia" w:eastAsiaTheme="minorEastAsia" w:hAnsiTheme="minorEastAsia" w:hint="eastAsia"/>
          <w:kern w:val="0"/>
          <w:sz w:val="18"/>
          <w:szCs w:val="18"/>
        </w:rPr>
        <w:t>演示中的“现金价值（退保金）”是指保单年度末的现金价值。</w:t>
      </w:r>
    </w:p>
    <w:p w:rsidR="00147DED" w:rsidRDefault="00492460">
      <w:pPr>
        <w:snapToGrid w:val="0"/>
        <w:ind w:left="2" w:firstLineChars="3" w:firstLine="5"/>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③</w:t>
      </w:r>
      <w:proofErr w:type="gramStart"/>
      <w:r>
        <w:rPr>
          <w:rFonts w:asciiTheme="minorEastAsia" w:eastAsiaTheme="minorEastAsia" w:hAnsiTheme="minorEastAsia" w:hint="eastAsia"/>
          <w:kern w:val="0"/>
          <w:sz w:val="18"/>
          <w:szCs w:val="18"/>
        </w:rPr>
        <w:t>上述利益</w:t>
      </w:r>
      <w:proofErr w:type="gramEnd"/>
      <w:r>
        <w:rPr>
          <w:rFonts w:asciiTheme="minorEastAsia" w:eastAsiaTheme="minorEastAsia" w:hAnsiTheme="minorEastAsia" w:hint="eastAsia"/>
          <w:kern w:val="0"/>
          <w:sz w:val="18"/>
          <w:szCs w:val="18"/>
        </w:rPr>
        <w:t>演示中的数值均为四舍五入后保留整数位，具体以保险合同载明为准。</w:t>
      </w:r>
    </w:p>
    <w:p w:rsidR="00147DED" w:rsidRDefault="00492460">
      <w:pPr>
        <w:pStyle w:val="a3"/>
        <w:widowControl/>
        <w:adjustRightInd w:val="0"/>
        <w:snapToGrid w:val="0"/>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④若被保险人于等待期内因意外伤害以外的原因发生本合同约定的重大疾病或</w:t>
      </w:r>
      <w:r w:rsidR="0096359F">
        <w:rPr>
          <w:rFonts w:asciiTheme="minorEastAsia" w:eastAsiaTheme="minorEastAsia" w:hAnsiTheme="minorEastAsia" w:hint="eastAsia"/>
          <w:kern w:val="0"/>
          <w:sz w:val="18"/>
          <w:szCs w:val="18"/>
        </w:rPr>
        <w:t>白血病</w:t>
      </w:r>
      <w:r>
        <w:rPr>
          <w:rFonts w:asciiTheme="minorEastAsia" w:eastAsiaTheme="minorEastAsia" w:hAnsiTheme="minorEastAsia" w:hint="eastAsia"/>
          <w:kern w:val="0"/>
          <w:sz w:val="18"/>
          <w:szCs w:val="18"/>
        </w:rPr>
        <w:t>，我们不承担保险责任，本合同效力终止,我们将无息退还本合同已收取的保险费。</w:t>
      </w:r>
    </w:p>
    <w:p w:rsidR="00147DED" w:rsidRDefault="00147DED">
      <w:pPr>
        <w:snapToGrid w:val="0"/>
        <w:jc w:val="left"/>
        <w:rPr>
          <w:rFonts w:asciiTheme="minorEastAsia" w:eastAsiaTheme="minorEastAsia" w:hAnsiTheme="minorEastAsia"/>
          <w:sz w:val="18"/>
          <w:szCs w:val="18"/>
        </w:rPr>
      </w:pPr>
    </w:p>
    <w:p w:rsidR="00147DED" w:rsidRDefault="00492460">
      <w:pPr>
        <w:numPr>
          <w:ilvl w:val="0"/>
          <w:numId w:val="1"/>
        </w:numPr>
        <w:snapToGrid w:val="0"/>
        <w:spacing w:after="120"/>
        <w:rPr>
          <w:rFonts w:asciiTheme="minorEastAsia" w:eastAsiaTheme="minorEastAsia" w:hAnsiTheme="minorEastAsia"/>
          <w:b/>
          <w:kern w:val="0"/>
          <w:sz w:val="18"/>
          <w:szCs w:val="18"/>
          <w:shd w:val="pct10" w:color="auto" w:fill="FFFFFF"/>
        </w:rPr>
      </w:pPr>
      <w:r>
        <w:rPr>
          <w:rFonts w:asciiTheme="minorEastAsia" w:eastAsiaTheme="minorEastAsia" w:hAnsiTheme="minorEastAsia" w:hint="eastAsia"/>
          <w:b/>
          <w:kern w:val="0"/>
          <w:sz w:val="18"/>
          <w:szCs w:val="18"/>
          <w:shd w:val="pct10" w:color="auto" w:fill="FFFFFF"/>
        </w:rPr>
        <w:t>犹豫期及退保</w:t>
      </w:r>
    </w:p>
    <w:p w:rsidR="00147DED" w:rsidRDefault="00492460">
      <w:pPr>
        <w:pStyle w:val="a4"/>
        <w:numPr>
          <w:ilvl w:val="0"/>
          <w:numId w:val="4"/>
        </w:numPr>
        <w:snapToGrid w:val="0"/>
        <w:ind w:rightChars="-150" w:right="-315"/>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犹豫期</w:t>
      </w:r>
    </w:p>
    <w:p w:rsidR="00147DED" w:rsidRDefault="00492460" w:rsidP="0096359F">
      <w:pPr>
        <w:widowControl/>
        <w:adjustRightInd w:val="0"/>
        <w:snapToGrid w:val="0"/>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自您签收本合同之日起，有15日的犹豫期。在此期间请您认真审视本合同，如果您认为本合同与您的需求不相符，您可以在此期间提出解除本合同，我们将扣除不超过10元的工本费后退还您所支付的全部保险费。</w:t>
      </w:r>
    </w:p>
    <w:p w:rsidR="00147DED" w:rsidRDefault="00492460" w:rsidP="0096359F">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解除本合同时，您需要填写解除合同通知书，并提供您的保险合同及</w:t>
      </w:r>
      <w:r>
        <w:rPr>
          <w:rFonts w:asciiTheme="minorEastAsia" w:eastAsiaTheme="minorEastAsia" w:hAnsiTheme="minorEastAsia" w:hint="eastAsia"/>
          <w:b/>
          <w:sz w:val="18"/>
          <w:szCs w:val="18"/>
        </w:rPr>
        <w:t>有效身份证件</w:t>
      </w:r>
      <w:r>
        <w:rPr>
          <w:rFonts w:asciiTheme="minorEastAsia" w:eastAsiaTheme="minorEastAsia" w:hAnsiTheme="minorEastAsia" w:hint="eastAsia"/>
          <w:sz w:val="18"/>
          <w:szCs w:val="18"/>
        </w:rPr>
        <w:t>。</w:t>
      </w:r>
      <w:r>
        <w:rPr>
          <w:rFonts w:asciiTheme="minorEastAsia" w:eastAsiaTheme="minorEastAsia" w:hAnsiTheme="minorEastAsia" w:hint="eastAsia"/>
          <w:b/>
          <w:sz w:val="18"/>
          <w:szCs w:val="18"/>
        </w:rPr>
        <w:t>自我</w:t>
      </w:r>
      <w:proofErr w:type="gramStart"/>
      <w:r>
        <w:rPr>
          <w:rFonts w:asciiTheme="minorEastAsia" w:eastAsiaTheme="minorEastAsia" w:hAnsiTheme="minorEastAsia" w:hint="eastAsia"/>
          <w:b/>
          <w:sz w:val="18"/>
          <w:szCs w:val="18"/>
        </w:rPr>
        <w:t>们收到</w:t>
      </w:r>
      <w:proofErr w:type="gramEnd"/>
      <w:r>
        <w:rPr>
          <w:rFonts w:asciiTheme="minorEastAsia" w:eastAsiaTheme="minorEastAsia" w:hAnsiTheme="minorEastAsia" w:hint="eastAsia"/>
          <w:b/>
          <w:sz w:val="18"/>
          <w:szCs w:val="18"/>
        </w:rPr>
        <w:t>您解除合同的通知书时，本合同即被解除，合同解除前发生的保险事故我们不承担保险责任。</w:t>
      </w:r>
    </w:p>
    <w:p w:rsidR="00147DED" w:rsidRDefault="00147DED">
      <w:pPr>
        <w:adjustRightInd w:val="0"/>
        <w:snapToGrid w:val="0"/>
        <w:ind w:firstLineChars="200" w:firstLine="361"/>
        <w:jc w:val="left"/>
        <w:rPr>
          <w:rFonts w:asciiTheme="minorEastAsia" w:eastAsiaTheme="minorEastAsia" w:hAnsiTheme="minorEastAsia"/>
          <w:b/>
          <w:kern w:val="0"/>
          <w:sz w:val="18"/>
          <w:szCs w:val="18"/>
        </w:rPr>
      </w:pPr>
    </w:p>
    <w:p w:rsidR="00147DED" w:rsidRDefault="00147DED">
      <w:pPr>
        <w:adjustRightInd w:val="0"/>
        <w:snapToGrid w:val="0"/>
        <w:jc w:val="left"/>
        <w:rPr>
          <w:rFonts w:asciiTheme="minorEastAsia" w:eastAsiaTheme="minorEastAsia" w:hAnsiTheme="minorEastAsia"/>
          <w:kern w:val="0"/>
          <w:sz w:val="18"/>
          <w:szCs w:val="18"/>
        </w:rPr>
      </w:pPr>
    </w:p>
    <w:p w:rsidR="00147DED" w:rsidRDefault="00492460">
      <w:pPr>
        <w:pStyle w:val="a4"/>
        <w:numPr>
          <w:ilvl w:val="0"/>
          <w:numId w:val="4"/>
        </w:numPr>
        <w:snapToGrid w:val="0"/>
        <w:ind w:rightChars="-150" w:right="-315"/>
        <w:rPr>
          <w:rFonts w:asciiTheme="minorEastAsia" w:eastAsiaTheme="minorEastAsia" w:hAnsiTheme="minorEastAsia"/>
          <w:kern w:val="0"/>
          <w:sz w:val="18"/>
          <w:szCs w:val="18"/>
        </w:rPr>
      </w:pPr>
      <w:r>
        <w:rPr>
          <w:rFonts w:asciiTheme="minorEastAsia" w:eastAsiaTheme="minorEastAsia" w:hAnsiTheme="minorEastAsia" w:hint="eastAsia"/>
          <w:b/>
          <w:kern w:val="0"/>
          <w:sz w:val="18"/>
          <w:szCs w:val="18"/>
        </w:rPr>
        <w:t>退保</w:t>
      </w:r>
    </w:p>
    <w:p w:rsidR="00147DED" w:rsidRDefault="00492460">
      <w:pPr>
        <w:widowControl/>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本合同成立后，您可以解除本合同，请填写解除合同通知书并向我们提供下列证明和资料：</w:t>
      </w:r>
    </w:p>
    <w:p w:rsidR="00147DED" w:rsidRDefault="00492460">
      <w:pPr>
        <w:widowControl/>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（1）保险合同；</w:t>
      </w:r>
    </w:p>
    <w:p w:rsidR="00147DED" w:rsidRDefault="00492460">
      <w:pPr>
        <w:widowControl/>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（2）您的有效身份证件。</w:t>
      </w:r>
    </w:p>
    <w:p w:rsidR="00147DED" w:rsidRDefault="00492460">
      <w:pPr>
        <w:widowControl/>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自我</w:t>
      </w:r>
      <w:proofErr w:type="gramStart"/>
      <w:r>
        <w:rPr>
          <w:rFonts w:asciiTheme="minorEastAsia" w:eastAsiaTheme="minorEastAsia" w:hAnsiTheme="minorEastAsia" w:hint="eastAsia"/>
          <w:sz w:val="18"/>
          <w:szCs w:val="18"/>
        </w:rPr>
        <w:t>们收到</w:t>
      </w:r>
      <w:proofErr w:type="gramEnd"/>
      <w:r>
        <w:rPr>
          <w:rFonts w:asciiTheme="minorEastAsia" w:eastAsiaTheme="minorEastAsia" w:hAnsiTheme="minorEastAsia" w:hint="eastAsia"/>
          <w:sz w:val="18"/>
          <w:szCs w:val="18"/>
        </w:rPr>
        <w:t>解除合同通知书之日起，本合同终止。您在犹豫期后解除本合同的，我们自收到解除合同通知书之日起30日内向您退还本合同的</w:t>
      </w:r>
      <w:bookmarkStart w:id="0" w:name="_GoBack"/>
      <w:r w:rsidRPr="00824F72">
        <w:rPr>
          <w:rFonts w:asciiTheme="minorEastAsia" w:eastAsiaTheme="minorEastAsia" w:hAnsiTheme="minorEastAsia" w:hint="eastAsia"/>
          <w:b/>
          <w:sz w:val="18"/>
          <w:szCs w:val="18"/>
        </w:rPr>
        <w:t>现金价值</w:t>
      </w:r>
      <w:bookmarkEnd w:id="0"/>
      <w:r>
        <w:rPr>
          <w:rFonts w:asciiTheme="minorEastAsia" w:eastAsiaTheme="minorEastAsia" w:hAnsiTheme="minorEastAsia" w:hint="eastAsia"/>
          <w:sz w:val="18"/>
          <w:szCs w:val="18"/>
        </w:rPr>
        <w:t>。</w:t>
      </w:r>
    </w:p>
    <w:p w:rsidR="00147DED" w:rsidRDefault="00147DED">
      <w:pPr>
        <w:snapToGrid w:val="0"/>
        <w:ind w:firstLineChars="200" w:firstLine="360"/>
        <w:rPr>
          <w:rFonts w:asciiTheme="minorEastAsia" w:eastAsiaTheme="minorEastAsia" w:hAnsiTheme="minorEastAsia"/>
          <w:kern w:val="0"/>
          <w:sz w:val="18"/>
          <w:szCs w:val="18"/>
        </w:rPr>
      </w:pPr>
    </w:p>
    <w:p w:rsidR="00147DED" w:rsidRDefault="00492460">
      <w:pPr>
        <w:snapToGrid w:val="0"/>
        <w:ind w:firstLineChars="200" w:firstLine="360"/>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考虑到保单平均承担的本公司经营支出、保险责任对应的成本以及投保人提前终止保单导致本公司的损失，本合同的现金价值根据相关精算原理计算，从您所交的保险费中扣除了相关费用。因此，</w:t>
      </w:r>
      <w:r>
        <w:rPr>
          <w:rFonts w:asciiTheme="minorEastAsia" w:eastAsiaTheme="minorEastAsia" w:hAnsiTheme="minorEastAsia" w:hint="eastAsia"/>
          <w:b/>
          <w:kern w:val="0"/>
          <w:sz w:val="18"/>
          <w:szCs w:val="18"/>
        </w:rPr>
        <w:t>您在犹豫期后解除合同可能会遭受一定损失。</w:t>
      </w:r>
    </w:p>
    <w:p w:rsidR="00147DED" w:rsidRPr="0096359F" w:rsidRDefault="00492460" w:rsidP="0096359F">
      <w:pPr>
        <w:snapToGrid w:val="0"/>
        <w:ind w:firstLineChars="200" w:firstLine="360"/>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保单年度末的现金价值是根据该保单的保险责任和各保单年度净保费按合理的计算基础采用“未来法”计算，</w:t>
      </w:r>
      <w:r>
        <w:rPr>
          <w:rFonts w:asciiTheme="minorEastAsia" w:eastAsiaTheme="minorEastAsia" w:hAnsiTheme="minorEastAsia" w:cs="Arial" w:hint="eastAsia"/>
          <w:color w:val="000000"/>
          <w:sz w:val="18"/>
          <w:szCs w:val="18"/>
        </w:rPr>
        <w:t>保单年度末的现金价值会在保险单上载明。保单年度中现金价值的金额基于保单年度末现金价值的金额根据合理的方法计算而得，您可以向我们咨询。</w:t>
      </w:r>
    </w:p>
    <w:p w:rsidR="00147DED" w:rsidRDefault="00147DED">
      <w:pPr>
        <w:snapToGrid w:val="0"/>
        <w:rPr>
          <w:rFonts w:ascii="宋体" w:hAnsi="宋体"/>
          <w:kern w:val="0"/>
          <w:sz w:val="18"/>
          <w:szCs w:val="18"/>
        </w:rPr>
      </w:pPr>
    </w:p>
    <w:p w:rsidR="00147DED" w:rsidRDefault="00492460">
      <w:pPr>
        <w:adjustRightInd w:val="0"/>
        <w:snapToGrid w:val="0"/>
        <w:rPr>
          <w:rFonts w:ascii="宋体" w:hAnsi="宋体"/>
          <w:b/>
          <w:kern w:val="0"/>
          <w:sz w:val="18"/>
          <w:szCs w:val="18"/>
        </w:rPr>
      </w:pPr>
      <w:r>
        <w:rPr>
          <w:rFonts w:ascii="宋体" w:hAnsi="宋体" w:hint="eastAsia"/>
          <w:b/>
          <w:kern w:val="0"/>
          <w:sz w:val="18"/>
          <w:szCs w:val="18"/>
        </w:rPr>
        <w:t>客户（投保人）声明：本人已认真阅读并理解本产品说明书的全部内容，知悉本产品的产品基本特征、利益演示、犹豫期及退保等相关事宜。本产品说明书中有关该产品的说明、解释或表述，如与保险合同的条款或规定不一致时，均以保险合同的条款或规定为准。</w:t>
      </w:r>
    </w:p>
    <w:p w:rsidR="00147DED" w:rsidRDefault="00147DED">
      <w:pPr>
        <w:snapToGrid w:val="0"/>
        <w:rPr>
          <w:sz w:val="18"/>
          <w:szCs w:val="18"/>
        </w:rPr>
      </w:pPr>
    </w:p>
    <w:p w:rsidR="00147DED" w:rsidRDefault="00147DED">
      <w:pPr>
        <w:snapToGrid w:val="0"/>
        <w:ind w:firstLineChars="200" w:firstLine="360"/>
        <w:jc w:val="right"/>
        <w:rPr>
          <w:rFonts w:ascii="宋体" w:hAnsi="宋体"/>
          <w:kern w:val="0"/>
          <w:sz w:val="18"/>
          <w:szCs w:val="18"/>
        </w:rPr>
      </w:pPr>
    </w:p>
    <w:p w:rsidR="00147DED" w:rsidRDefault="00492460">
      <w:pPr>
        <w:snapToGrid w:val="0"/>
        <w:ind w:firstLineChars="200" w:firstLine="360"/>
        <w:jc w:val="right"/>
        <w:rPr>
          <w:rFonts w:ascii="宋体" w:hAnsi="宋体"/>
          <w:kern w:val="0"/>
          <w:sz w:val="18"/>
          <w:szCs w:val="18"/>
        </w:rPr>
      </w:pPr>
      <w:r>
        <w:rPr>
          <w:rFonts w:ascii="宋体" w:hAnsi="宋体" w:hint="eastAsia"/>
          <w:kern w:val="0"/>
          <w:sz w:val="18"/>
          <w:szCs w:val="18"/>
        </w:rPr>
        <w:t>签名（投保人）______________</w:t>
      </w:r>
    </w:p>
    <w:p w:rsidR="00147DED" w:rsidRDefault="00147DED">
      <w:pPr>
        <w:snapToGrid w:val="0"/>
        <w:ind w:firstLineChars="200" w:firstLine="360"/>
        <w:jc w:val="right"/>
        <w:rPr>
          <w:rFonts w:ascii="宋体" w:hAnsi="宋体"/>
          <w:kern w:val="0"/>
          <w:sz w:val="18"/>
          <w:szCs w:val="18"/>
        </w:rPr>
      </w:pPr>
    </w:p>
    <w:p w:rsidR="00147DED" w:rsidRDefault="00492460">
      <w:pPr>
        <w:snapToGrid w:val="0"/>
        <w:ind w:firstLineChars="200" w:firstLine="360"/>
        <w:jc w:val="right"/>
      </w:pPr>
      <w:r>
        <w:rPr>
          <w:rFonts w:ascii="宋体" w:hAnsi="宋体" w:hint="eastAsia"/>
          <w:kern w:val="0"/>
          <w:sz w:val="18"/>
          <w:szCs w:val="18"/>
        </w:rPr>
        <w:lastRenderedPageBreak/>
        <w:t>_______年_______月_______日</w:t>
      </w:r>
    </w:p>
    <w:sectPr w:rsidR="00147D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1A3" w:rsidRDefault="00F711A3" w:rsidP="00D67B59">
      <w:r>
        <w:separator/>
      </w:r>
    </w:p>
  </w:endnote>
  <w:endnote w:type="continuationSeparator" w:id="0">
    <w:p w:rsidR="00F711A3" w:rsidRDefault="00F711A3" w:rsidP="00D6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1A3" w:rsidRDefault="00F711A3" w:rsidP="00D67B59">
      <w:r>
        <w:separator/>
      </w:r>
    </w:p>
  </w:footnote>
  <w:footnote w:type="continuationSeparator" w:id="0">
    <w:p w:rsidR="00F711A3" w:rsidRDefault="00F711A3" w:rsidP="00D67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372B"/>
    <w:multiLevelType w:val="multilevel"/>
    <w:tmpl w:val="044037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652FEF"/>
    <w:multiLevelType w:val="multilevel"/>
    <w:tmpl w:val="38652FEF"/>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F48055E"/>
    <w:multiLevelType w:val="multilevel"/>
    <w:tmpl w:val="5F48055E"/>
    <w:lvl w:ilvl="0">
      <w:start w:val="1"/>
      <w:numFmt w:val="decimal"/>
      <w:suff w:val="nothing"/>
      <w:lvlText w:val="（%1）"/>
      <w:lvlJc w:val="left"/>
      <w:pPr>
        <w:ind w:left="420" w:hanging="420"/>
      </w:pPr>
      <w:rPr>
        <w:rFonts w:ascii="宋体" w:eastAsia="宋体" w:hAnsi="宋体" w:cs="Times New Roman"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nsid w:val="6E992194"/>
    <w:multiLevelType w:val="multilevel"/>
    <w:tmpl w:val="6E992194"/>
    <w:lvl w:ilvl="0">
      <w:start w:val="1"/>
      <w:numFmt w:val="japaneseCounting"/>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9FC"/>
    <w:rsid w:val="00016C31"/>
    <w:rsid w:val="0002163A"/>
    <w:rsid w:val="00037CD7"/>
    <w:rsid w:val="000478BA"/>
    <w:rsid w:val="00050D37"/>
    <w:rsid w:val="00057B8E"/>
    <w:rsid w:val="00071BE8"/>
    <w:rsid w:val="00074DB6"/>
    <w:rsid w:val="0007710B"/>
    <w:rsid w:val="00080117"/>
    <w:rsid w:val="00086000"/>
    <w:rsid w:val="00095EE9"/>
    <w:rsid w:val="000B27A8"/>
    <w:rsid w:val="000C6448"/>
    <w:rsid w:val="000D1E5D"/>
    <w:rsid w:val="000E716C"/>
    <w:rsid w:val="00101234"/>
    <w:rsid w:val="00105DD0"/>
    <w:rsid w:val="001177C1"/>
    <w:rsid w:val="00147DED"/>
    <w:rsid w:val="00147FF5"/>
    <w:rsid w:val="001576EE"/>
    <w:rsid w:val="00166FED"/>
    <w:rsid w:val="00194BD8"/>
    <w:rsid w:val="00197337"/>
    <w:rsid w:val="001A6CC6"/>
    <w:rsid w:val="001B3FF4"/>
    <w:rsid w:val="001D1AED"/>
    <w:rsid w:val="001E644C"/>
    <w:rsid w:val="002207C5"/>
    <w:rsid w:val="00226D17"/>
    <w:rsid w:val="00232E60"/>
    <w:rsid w:val="00236426"/>
    <w:rsid w:val="00241F5D"/>
    <w:rsid w:val="0024678F"/>
    <w:rsid w:val="00266CE2"/>
    <w:rsid w:val="0028232B"/>
    <w:rsid w:val="00285BAB"/>
    <w:rsid w:val="002A1713"/>
    <w:rsid w:val="002A4D1E"/>
    <w:rsid w:val="002B148F"/>
    <w:rsid w:val="002E1D2E"/>
    <w:rsid w:val="002F1E1E"/>
    <w:rsid w:val="002F3074"/>
    <w:rsid w:val="00301247"/>
    <w:rsid w:val="00313C7E"/>
    <w:rsid w:val="00316FB1"/>
    <w:rsid w:val="00321F05"/>
    <w:rsid w:val="003318FD"/>
    <w:rsid w:val="00336E30"/>
    <w:rsid w:val="00342F41"/>
    <w:rsid w:val="003460DC"/>
    <w:rsid w:val="00350240"/>
    <w:rsid w:val="0035528A"/>
    <w:rsid w:val="00360A2E"/>
    <w:rsid w:val="00367AA5"/>
    <w:rsid w:val="0037063E"/>
    <w:rsid w:val="0037615B"/>
    <w:rsid w:val="003807E8"/>
    <w:rsid w:val="00396879"/>
    <w:rsid w:val="003A23AA"/>
    <w:rsid w:val="003A4BEF"/>
    <w:rsid w:val="003A5D07"/>
    <w:rsid w:val="003A6190"/>
    <w:rsid w:val="003E336B"/>
    <w:rsid w:val="003F7E92"/>
    <w:rsid w:val="004067C8"/>
    <w:rsid w:val="004104E2"/>
    <w:rsid w:val="00413F33"/>
    <w:rsid w:val="00414764"/>
    <w:rsid w:val="0041495E"/>
    <w:rsid w:val="00414B7E"/>
    <w:rsid w:val="00424089"/>
    <w:rsid w:val="0043138D"/>
    <w:rsid w:val="00436B72"/>
    <w:rsid w:val="004562BF"/>
    <w:rsid w:val="00462D00"/>
    <w:rsid w:val="00482525"/>
    <w:rsid w:val="00491EFB"/>
    <w:rsid w:val="00492460"/>
    <w:rsid w:val="00496015"/>
    <w:rsid w:val="004C62BC"/>
    <w:rsid w:val="004D16B7"/>
    <w:rsid w:val="004D28C9"/>
    <w:rsid w:val="004F63CB"/>
    <w:rsid w:val="0051146D"/>
    <w:rsid w:val="00523A4C"/>
    <w:rsid w:val="00534417"/>
    <w:rsid w:val="0055392D"/>
    <w:rsid w:val="005600D5"/>
    <w:rsid w:val="00567A32"/>
    <w:rsid w:val="005770FC"/>
    <w:rsid w:val="00577765"/>
    <w:rsid w:val="00594601"/>
    <w:rsid w:val="005A1C9F"/>
    <w:rsid w:val="005B0EAA"/>
    <w:rsid w:val="005D357D"/>
    <w:rsid w:val="005E3289"/>
    <w:rsid w:val="00613295"/>
    <w:rsid w:val="006364BF"/>
    <w:rsid w:val="00637BC5"/>
    <w:rsid w:val="00645AE0"/>
    <w:rsid w:val="00646DAD"/>
    <w:rsid w:val="00653182"/>
    <w:rsid w:val="00674785"/>
    <w:rsid w:val="006839CC"/>
    <w:rsid w:val="006860EE"/>
    <w:rsid w:val="00690119"/>
    <w:rsid w:val="006D275A"/>
    <w:rsid w:val="006E2568"/>
    <w:rsid w:val="006F64AB"/>
    <w:rsid w:val="006F7F83"/>
    <w:rsid w:val="00717DCD"/>
    <w:rsid w:val="00721D1C"/>
    <w:rsid w:val="00732A9D"/>
    <w:rsid w:val="00736C7D"/>
    <w:rsid w:val="00745040"/>
    <w:rsid w:val="00781AEC"/>
    <w:rsid w:val="007959C7"/>
    <w:rsid w:val="00797F8B"/>
    <w:rsid w:val="007A0475"/>
    <w:rsid w:val="007D1294"/>
    <w:rsid w:val="007D5415"/>
    <w:rsid w:val="007E1B12"/>
    <w:rsid w:val="008030FB"/>
    <w:rsid w:val="00811079"/>
    <w:rsid w:val="00812DAA"/>
    <w:rsid w:val="008169B2"/>
    <w:rsid w:val="00824333"/>
    <w:rsid w:val="00824F72"/>
    <w:rsid w:val="00837C13"/>
    <w:rsid w:val="008536E4"/>
    <w:rsid w:val="0086060F"/>
    <w:rsid w:val="008628AE"/>
    <w:rsid w:val="008642BF"/>
    <w:rsid w:val="008644FC"/>
    <w:rsid w:val="00891ED1"/>
    <w:rsid w:val="00893CDD"/>
    <w:rsid w:val="008A6D1C"/>
    <w:rsid w:val="008D7A80"/>
    <w:rsid w:val="008E6EBD"/>
    <w:rsid w:val="00916104"/>
    <w:rsid w:val="009214B9"/>
    <w:rsid w:val="0092487D"/>
    <w:rsid w:val="009467A7"/>
    <w:rsid w:val="00963395"/>
    <w:rsid w:val="0096359F"/>
    <w:rsid w:val="009701E1"/>
    <w:rsid w:val="00977A65"/>
    <w:rsid w:val="009871A1"/>
    <w:rsid w:val="00994FC5"/>
    <w:rsid w:val="0099650F"/>
    <w:rsid w:val="009C718B"/>
    <w:rsid w:val="009D4BC8"/>
    <w:rsid w:val="00A059FC"/>
    <w:rsid w:val="00A11686"/>
    <w:rsid w:val="00A1541E"/>
    <w:rsid w:val="00A273E3"/>
    <w:rsid w:val="00A36C09"/>
    <w:rsid w:val="00A602E8"/>
    <w:rsid w:val="00A77E17"/>
    <w:rsid w:val="00AA1F8C"/>
    <w:rsid w:val="00AD0C4F"/>
    <w:rsid w:val="00AD6CB9"/>
    <w:rsid w:val="00AE1F24"/>
    <w:rsid w:val="00AF61DA"/>
    <w:rsid w:val="00B00C7A"/>
    <w:rsid w:val="00B01277"/>
    <w:rsid w:val="00B04898"/>
    <w:rsid w:val="00B10DA9"/>
    <w:rsid w:val="00B1222F"/>
    <w:rsid w:val="00B21F08"/>
    <w:rsid w:val="00B620F8"/>
    <w:rsid w:val="00B71376"/>
    <w:rsid w:val="00B8529D"/>
    <w:rsid w:val="00BA3E4E"/>
    <w:rsid w:val="00BD777B"/>
    <w:rsid w:val="00BD7E89"/>
    <w:rsid w:val="00BF5480"/>
    <w:rsid w:val="00C258D6"/>
    <w:rsid w:val="00C41681"/>
    <w:rsid w:val="00C71947"/>
    <w:rsid w:val="00C95C9C"/>
    <w:rsid w:val="00C9773E"/>
    <w:rsid w:val="00CA1790"/>
    <w:rsid w:val="00CB4A5C"/>
    <w:rsid w:val="00CB502D"/>
    <w:rsid w:val="00CB7867"/>
    <w:rsid w:val="00CC2243"/>
    <w:rsid w:val="00CC3214"/>
    <w:rsid w:val="00CC4936"/>
    <w:rsid w:val="00CF437B"/>
    <w:rsid w:val="00CF75EE"/>
    <w:rsid w:val="00D000E8"/>
    <w:rsid w:val="00D03A9A"/>
    <w:rsid w:val="00D14142"/>
    <w:rsid w:val="00D20712"/>
    <w:rsid w:val="00D34E3B"/>
    <w:rsid w:val="00D47C5E"/>
    <w:rsid w:val="00D52955"/>
    <w:rsid w:val="00D67B59"/>
    <w:rsid w:val="00D71650"/>
    <w:rsid w:val="00DA04A5"/>
    <w:rsid w:val="00DB73CD"/>
    <w:rsid w:val="00DF1965"/>
    <w:rsid w:val="00DF390F"/>
    <w:rsid w:val="00DF3C84"/>
    <w:rsid w:val="00DF51A5"/>
    <w:rsid w:val="00DF6F51"/>
    <w:rsid w:val="00E06AA5"/>
    <w:rsid w:val="00E06F3A"/>
    <w:rsid w:val="00E343BF"/>
    <w:rsid w:val="00E363A5"/>
    <w:rsid w:val="00E377D9"/>
    <w:rsid w:val="00E52824"/>
    <w:rsid w:val="00E52DF8"/>
    <w:rsid w:val="00E67BAC"/>
    <w:rsid w:val="00E76B6F"/>
    <w:rsid w:val="00E80057"/>
    <w:rsid w:val="00E817B3"/>
    <w:rsid w:val="00E834EE"/>
    <w:rsid w:val="00E87543"/>
    <w:rsid w:val="00EE133C"/>
    <w:rsid w:val="00EF3E99"/>
    <w:rsid w:val="00F038E1"/>
    <w:rsid w:val="00F04D18"/>
    <w:rsid w:val="00F10EDE"/>
    <w:rsid w:val="00F11103"/>
    <w:rsid w:val="00F136B8"/>
    <w:rsid w:val="00F309E5"/>
    <w:rsid w:val="00F47782"/>
    <w:rsid w:val="00F47F75"/>
    <w:rsid w:val="00F65F9D"/>
    <w:rsid w:val="00F711A3"/>
    <w:rsid w:val="00F83EDA"/>
    <w:rsid w:val="00FC082F"/>
    <w:rsid w:val="00FC619F"/>
    <w:rsid w:val="00FD6174"/>
    <w:rsid w:val="00FE3E60"/>
    <w:rsid w:val="07FA2F4C"/>
    <w:rsid w:val="285514A7"/>
    <w:rsid w:val="5C3A5235"/>
    <w:rsid w:val="5D824CE8"/>
    <w:rsid w:val="76A87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uiPriority="0" w:qFormat="1"/>
    <w:lsdException w:name="List 3" w:uiPriority="0"/>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Plain Text"/>
    <w:basedOn w:val="a"/>
    <w:link w:val="Char1"/>
    <w:unhideWhenUsed/>
    <w:qFormat/>
    <w:rPr>
      <w:rFonts w:ascii="宋体" w:hAnsi="Courier New" w:cstheme="minorBidi"/>
      <w:sz w:val="16"/>
      <w:szCs w:val="22"/>
    </w:rPr>
  </w:style>
  <w:style w:type="paragraph" w:styleId="a5">
    <w:name w:val="Balloon Text"/>
    <w:basedOn w:val="a"/>
    <w:link w:val="Char0"/>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uiPriority w:val="99"/>
    <w:unhideWhenUsed/>
    <w:qFormat/>
    <w:pPr>
      <w:snapToGrid w:val="0"/>
      <w:jc w:val="left"/>
    </w:pPr>
    <w:rPr>
      <w:sz w:val="18"/>
      <w:szCs w:val="18"/>
    </w:rPr>
  </w:style>
  <w:style w:type="table" w:styleId="a9">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Pr>
      <w:sz w:val="21"/>
      <w:szCs w:val="21"/>
    </w:rPr>
  </w:style>
  <w:style w:type="character" w:styleId="ab">
    <w:name w:val="footnote reference"/>
    <w:basedOn w:val="a0"/>
    <w:unhideWhenUsed/>
    <w:qFormat/>
    <w:rPr>
      <w:vertAlign w:val="superscript"/>
    </w:rPr>
  </w:style>
  <w:style w:type="character" w:customStyle="1" w:styleId="Char1">
    <w:name w:val="纯文本 Char1"/>
    <w:link w:val="a4"/>
    <w:qFormat/>
    <w:locked/>
    <w:rPr>
      <w:rFonts w:ascii="宋体" w:eastAsia="宋体" w:hAnsi="Courier New"/>
      <w:sz w:val="16"/>
    </w:rPr>
  </w:style>
  <w:style w:type="character" w:customStyle="1" w:styleId="Char5">
    <w:name w:val="纯文本 Char"/>
    <w:basedOn w:val="a0"/>
    <w:uiPriority w:val="99"/>
    <w:semiHidden/>
    <w:qFormat/>
    <w:rPr>
      <w:rFonts w:ascii="宋体" w:eastAsia="宋体" w:hAnsi="Courier New" w:cs="Courier New"/>
      <w:szCs w:val="21"/>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Char4">
    <w:name w:val="脚注文本 Char"/>
    <w:basedOn w:val="a0"/>
    <w:link w:val="a8"/>
    <w:uiPriority w:val="99"/>
    <w:qFormat/>
    <w:rPr>
      <w:rFonts w:ascii="Times New Roman" w:eastAsia="宋体" w:hAnsi="Times New Roman" w:cs="Times New Roman"/>
      <w:sz w:val="18"/>
      <w:szCs w:val="18"/>
    </w:rPr>
  </w:style>
  <w:style w:type="character" w:customStyle="1" w:styleId="2Char">
    <w:name w:val="标题 2 Char"/>
    <w:basedOn w:val="a0"/>
    <w:link w:val="2"/>
    <w:rPr>
      <w:rFonts w:asciiTheme="majorHAnsi" w:eastAsiaTheme="majorEastAsia" w:hAnsiTheme="majorHAnsi" w:cstheme="majorBidi"/>
      <w:b/>
      <w:bCs/>
      <w:kern w:val="2"/>
      <w:sz w:val="32"/>
      <w:szCs w:val="32"/>
    </w:rPr>
  </w:style>
  <w:style w:type="character" w:customStyle="1" w:styleId="Char">
    <w:name w:val="批注文字 Char"/>
    <w:basedOn w:val="a0"/>
    <w:link w:val="a3"/>
    <w:uiPriority w:val="99"/>
    <w:rPr>
      <w:rFonts w:ascii="Times New Roman" w:eastAsia="宋体" w:hAnsi="Times New Roman" w:cs="Times New Roman"/>
      <w:kern w:val="2"/>
      <w:sz w:val="21"/>
      <w:szCs w:val="24"/>
    </w:rPr>
  </w:style>
  <w:style w:type="paragraph" w:customStyle="1" w:styleId="Default">
    <w:name w:val="Default"/>
    <w:basedOn w:val="a"/>
    <w:pPr>
      <w:autoSpaceDE w:val="0"/>
      <w:autoSpaceDN w:val="0"/>
      <w:adjustRightInd w:val="0"/>
      <w:jc w:val="left"/>
    </w:pPr>
    <w:rPr>
      <w:rFonts w:ascii="宋体" w:cs="宋体"/>
      <w:color w:val="000000"/>
      <w:kern w:val="0"/>
      <w:sz w:val="24"/>
    </w:rPr>
  </w:style>
  <w:style w:type="paragraph" w:styleId="ac">
    <w:name w:val="List Paragraph"/>
    <w:basedOn w:val="a"/>
    <w:uiPriority w:val="99"/>
    <w:pPr>
      <w:ind w:firstLineChars="200" w:firstLine="420"/>
    </w:pPr>
  </w:style>
  <w:style w:type="paragraph" w:styleId="3">
    <w:name w:val="List 3"/>
    <w:basedOn w:val="a"/>
    <w:rsid w:val="008169B2"/>
    <w:pPr>
      <w:ind w:leftChars="400" w:left="100" w:hangingChars="200" w:hanging="200"/>
    </w:pPr>
    <w:rPr>
      <w:sz w:val="16"/>
      <w:szCs w:val="20"/>
    </w:rPr>
  </w:style>
  <w:style w:type="paragraph" w:styleId="ad">
    <w:name w:val="Normal (Web)"/>
    <w:basedOn w:val="a"/>
    <w:uiPriority w:val="99"/>
    <w:qFormat/>
    <w:rsid w:val="008169B2"/>
    <w:pPr>
      <w:widowControl/>
      <w:spacing w:before="100" w:beforeAutospacing="1" w:after="100" w:afterAutospacing="1"/>
      <w:jc w:val="left"/>
    </w:pPr>
    <w:rPr>
      <w:rFonts w:ascii="Arial Unicode MS" w:eastAsia="Arial Unicode MS" w:hAnsi="Arial Unicode MS" w:cs="Arial Unicode MS"/>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uiPriority="0" w:qFormat="1"/>
    <w:lsdException w:name="List 3" w:uiPriority="0"/>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Plain Text"/>
    <w:basedOn w:val="a"/>
    <w:link w:val="Char1"/>
    <w:unhideWhenUsed/>
    <w:qFormat/>
    <w:rPr>
      <w:rFonts w:ascii="宋体" w:hAnsi="Courier New" w:cstheme="minorBidi"/>
      <w:sz w:val="16"/>
      <w:szCs w:val="22"/>
    </w:rPr>
  </w:style>
  <w:style w:type="paragraph" w:styleId="a5">
    <w:name w:val="Balloon Text"/>
    <w:basedOn w:val="a"/>
    <w:link w:val="Char0"/>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uiPriority w:val="99"/>
    <w:unhideWhenUsed/>
    <w:qFormat/>
    <w:pPr>
      <w:snapToGrid w:val="0"/>
      <w:jc w:val="left"/>
    </w:pPr>
    <w:rPr>
      <w:sz w:val="18"/>
      <w:szCs w:val="18"/>
    </w:rPr>
  </w:style>
  <w:style w:type="table" w:styleId="a9">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Pr>
      <w:sz w:val="21"/>
      <w:szCs w:val="21"/>
    </w:rPr>
  </w:style>
  <w:style w:type="character" w:styleId="ab">
    <w:name w:val="footnote reference"/>
    <w:basedOn w:val="a0"/>
    <w:unhideWhenUsed/>
    <w:qFormat/>
    <w:rPr>
      <w:vertAlign w:val="superscript"/>
    </w:rPr>
  </w:style>
  <w:style w:type="character" w:customStyle="1" w:styleId="Char1">
    <w:name w:val="纯文本 Char1"/>
    <w:link w:val="a4"/>
    <w:qFormat/>
    <w:locked/>
    <w:rPr>
      <w:rFonts w:ascii="宋体" w:eastAsia="宋体" w:hAnsi="Courier New"/>
      <w:sz w:val="16"/>
    </w:rPr>
  </w:style>
  <w:style w:type="character" w:customStyle="1" w:styleId="Char5">
    <w:name w:val="纯文本 Char"/>
    <w:basedOn w:val="a0"/>
    <w:uiPriority w:val="99"/>
    <w:semiHidden/>
    <w:qFormat/>
    <w:rPr>
      <w:rFonts w:ascii="宋体" w:eastAsia="宋体" w:hAnsi="Courier New" w:cs="Courier New"/>
      <w:szCs w:val="21"/>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Char4">
    <w:name w:val="脚注文本 Char"/>
    <w:basedOn w:val="a0"/>
    <w:link w:val="a8"/>
    <w:uiPriority w:val="99"/>
    <w:qFormat/>
    <w:rPr>
      <w:rFonts w:ascii="Times New Roman" w:eastAsia="宋体" w:hAnsi="Times New Roman" w:cs="Times New Roman"/>
      <w:sz w:val="18"/>
      <w:szCs w:val="18"/>
    </w:rPr>
  </w:style>
  <w:style w:type="character" w:customStyle="1" w:styleId="2Char">
    <w:name w:val="标题 2 Char"/>
    <w:basedOn w:val="a0"/>
    <w:link w:val="2"/>
    <w:rPr>
      <w:rFonts w:asciiTheme="majorHAnsi" w:eastAsiaTheme="majorEastAsia" w:hAnsiTheme="majorHAnsi" w:cstheme="majorBidi"/>
      <w:b/>
      <w:bCs/>
      <w:kern w:val="2"/>
      <w:sz w:val="32"/>
      <w:szCs w:val="32"/>
    </w:rPr>
  </w:style>
  <w:style w:type="character" w:customStyle="1" w:styleId="Char">
    <w:name w:val="批注文字 Char"/>
    <w:basedOn w:val="a0"/>
    <w:link w:val="a3"/>
    <w:uiPriority w:val="99"/>
    <w:rPr>
      <w:rFonts w:ascii="Times New Roman" w:eastAsia="宋体" w:hAnsi="Times New Roman" w:cs="Times New Roman"/>
      <w:kern w:val="2"/>
      <w:sz w:val="21"/>
      <w:szCs w:val="24"/>
    </w:rPr>
  </w:style>
  <w:style w:type="paragraph" w:customStyle="1" w:styleId="Default">
    <w:name w:val="Default"/>
    <w:basedOn w:val="a"/>
    <w:pPr>
      <w:autoSpaceDE w:val="0"/>
      <w:autoSpaceDN w:val="0"/>
      <w:adjustRightInd w:val="0"/>
      <w:jc w:val="left"/>
    </w:pPr>
    <w:rPr>
      <w:rFonts w:ascii="宋体" w:cs="宋体"/>
      <w:color w:val="000000"/>
      <w:kern w:val="0"/>
      <w:sz w:val="24"/>
    </w:rPr>
  </w:style>
  <w:style w:type="paragraph" w:styleId="ac">
    <w:name w:val="List Paragraph"/>
    <w:basedOn w:val="a"/>
    <w:uiPriority w:val="99"/>
    <w:pPr>
      <w:ind w:firstLineChars="200" w:firstLine="420"/>
    </w:pPr>
  </w:style>
  <w:style w:type="paragraph" w:styleId="3">
    <w:name w:val="List 3"/>
    <w:basedOn w:val="a"/>
    <w:rsid w:val="008169B2"/>
    <w:pPr>
      <w:ind w:leftChars="400" w:left="100" w:hangingChars="200" w:hanging="200"/>
    </w:pPr>
    <w:rPr>
      <w:sz w:val="16"/>
      <w:szCs w:val="20"/>
    </w:rPr>
  </w:style>
  <w:style w:type="paragraph" w:styleId="ad">
    <w:name w:val="Normal (Web)"/>
    <w:basedOn w:val="a"/>
    <w:uiPriority w:val="99"/>
    <w:qFormat/>
    <w:rsid w:val="008169B2"/>
    <w:pPr>
      <w:widowControl/>
      <w:spacing w:before="100" w:beforeAutospacing="1" w:after="100" w:afterAutospacing="1"/>
      <w:jc w:val="left"/>
    </w:pPr>
    <w:rPr>
      <w:rFonts w:ascii="Arial Unicode MS" w:eastAsia="Arial Unicode MS" w:hAnsi="Arial Unicode MS" w:cs="Arial Unicode MS"/>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380</Words>
  <Characters>2171</Characters>
  <Application>Microsoft Office Word</Application>
  <DocSecurity>0</DocSecurity>
  <Lines>18</Lines>
  <Paragraphs>5</Paragraphs>
  <ScaleCrop>false</ScaleCrop>
  <Company>Hewlett-Packard Company</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李菁</dc:creator>
  <cp:lastModifiedBy>韩春</cp:lastModifiedBy>
  <cp:revision>96</cp:revision>
  <cp:lastPrinted>2019-09-12T08:16:00Z</cp:lastPrinted>
  <dcterms:created xsi:type="dcterms:W3CDTF">2023-03-01T06:52:00Z</dcterms:created>
  <dcterms:modified xsi:type="dcterms:W3CDTF">2025-08-15T07:25:00Z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68B563CD161B4500B1DA6EFB18446614</vt:lpwstr>
  </property>
</Properties>
</file>